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СЕЛЬСОВЕТА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F713E">
        <w:rPr>
          <w:rFonts w:ascii="Times New Roman" w:hAnsi="Times New Roman"/>
          <w:sz w:val="28"/>
          <w:szCs w:val="28"/>
        </w:rPr>
        <w:t>ятого созыва</w:t>
      </w:r>
    </w:p>
    <w:p w:rsidR="00985022" w:rsidRPr="009F713E" w:rsidRDefault="00985022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022" w:rsidRDefault="00985022" w:rsidP="009850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РЕШЕНИЕ</w:t>
      </w:r>
    </w:p>
    <w:p w:rsidR="00985022" w:rsidRPr="00A5576E" w:rsidRDefault="007970B0" w:rsidP="00985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</w:t>
      </w:r>
      <w:r w:rsidR="00985022" w:rsidRPr="00A5576E">
        <w:rPr>
          <w:rFonts w:ascii="Times New Roman" w:hAnsi="Times New Roman"/>
          <w:sz w:val="28"/>
          <w:szCs w:val="28"/>
        </w:rPr>
        <w:t xml:space="preserve"> седьмой сессии</w:t>
      </w:r>
    </w:p>
    <w:p w:rsidR="00985022" w:rsidRPr="009F713E" w:rsidRDefault="00985022" w:rsidP="004E4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022" w:rsidRDefault="00F836F5" w:rsidP="0098502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19.09</w:t>
      </w:r>
      <w:r w:rsidR="00985022">
        <w:rPr>
          <w:rFonts w:ascii="Times New Roman" w:hAnsi="Times New Roman"/>
          <w:sz w:val="28"/>
          <w:szCs w:val="28"/>
        </w:rPr>
        <w:t>.</w:t>
      </w:r>
      <w:r w:rsidR="006E1926">
        <w:rPr>
          <w:rFonts w:ascii="Times New Roman" w:hAnsi="Times New Roman"/>
          <w:sz w:val="28"/>
          <w:szCs w:val="28"/>
        </w:rPr>
        <w:t>20</w:t>
      </w:r>
      <w:r w:rsidR="00985022" w:rsidRPr="009F713E">
        <w:rPr>
          <w:rFonts w:ascii="Times New Roman" w:hAnsi="Times New Roman"/>
          <w:sz w:val="28"/>
          <w:szCs w:val="28"/>
        </w:rPr>
        <w:t xml:space="preserve">18               </w:t>
      </w:r>
      <w:r w:rsidR="00652764">
        <w:rPr>
          <w:rFonts w:ascii="Times New Roman" w:hAnsi="Times New Roman"/>
          <w:sz w:val="28"/>
          <w:szCs w:val="28"/>
        </w:rPr>
        <w:t xml:space="preserve">                    </w:t>
      </w:r>
      <w:r w:rsidR="00985022" w:rsidRPr="009F71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22" w:rsidRPr="009F713E">
        <w:rPr>
          <w:rFonts w:ascii="Times New Roman" w:hAnsi="Times New Roman"/>
          <w:sz w:val="28"/>
          <w:szCs w:val="28"/>
        </w:rPr>
        <w:t>с</w:t>
      </w:r>
      <w:proofErr w:type="gramStart"/>
      <w:r w:rsidR="00985022" w:rsidRPr="009F713E">
        <w:rPr>
          <w:rFonts w:ascii="Times New Roman" w:hAnsi="Times New Roman"/>
          <w:sz w:val="28"/>
          <w:szCs w:val="28"/>
        </w:rPr>
        <w:t>.С</w:t>
      </w:r>
      <w:proofErr w:type="gramEnd"/>
      <w:r w:rsidR="00985022" w:rsidRPr="009F713E">
        <w:rPr>
          <w:rFonts w:ascii="Times New Roman" w:hAnsi="Times New Roman"/>
          <w:sz w:val="28"/>
          <w:szCs w:val="28"/>
        </w:rPr>
        <w:t>еверное</w:t>
      </w:r>
      <w:proofErr w:type="spellEnd"/>
      <w:r w:rsidR="00985022" w:rsidRPr="009F713E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652764">
        <w:rPr>
          <w:rFonts w:ascii="Times New Roman" w:hAnsi="Times New Roman"/>
          <w:sz w:val="28"/>
          <w:szCs w:val="28"/>
        </w:rPr>
        <w:t xml:space="preserve">       </w:t>
      </w:r>
      <w:r w:rsidR="00985022" w:rsidRPr="009F713E">
        <w:rPr>
          <w:rFonts w:ascii="Times New Roman" w:hAnsi="Times New Roman"/>
          <w:sz w:val="28"/>
          <w:szCs w:val="28"/>
        </w:rPr>
        <w:t xml:space="preserve">    №  </w:t>
      </w:r>
      <w:r w:rsidR="007970B0">
        <w:rPr>
          <w:rFonts w:ascii="Times New Roman" w:hAnsi="Times New Roman"/>
          <w:sz w:val="28"/>
          <w:szCs w:val="28"/>
        </w:rPr>
        <w:t>2</w:t>
      </w:r>
    </w:p>
    <w:p w:rsidR="00985022" w:rsidRPr="009F713E" w:rsidRDefault="00985022" w:rsidP="009850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85022" w:rsidRPr="008F1B45" w:rsidRDefault="008F1B45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B45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AC50CA" w:rsidRPr="008F1B45">
        <w:rPr>
          <w:rFonts w:ascii="Times New Roman" w:hAnsi="Times New Roman"/>
          <w:b/>
          <w:sz w:val="28"/>
          <w:szCs w:val="28"/>
        </w:rPr>
        <w:t xml:space="preserve"> </w:t>
      </w:r>
      <w:r w:rsidR="00985022" w:rsidRPr="008F1B45">
        <w:rPr>
          <w:rFonts w:ascii="Times New Roman" w:hAnsi="Times New Roman"/>
          <w:b/>
          <w:sz w:val="28"/>
          <w:szCs w:val="28"/>
        </w:rPr>
        <w:t xml:space="preserve">Устав Северного сельсовета </w:t>
      </w:r>
    </w:p>
    <w:p w:rsidR="00985022" w:rsidRPr="008F1B45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B45">
        <w:rPr>
          <w:rFonts w:ascii="Times New Roman" w:hAnsi="Times New Roman"/>
          <w:b/>
          <w:sz w:val="28"/>
          <w:szCs w:val="28"/>
        </w:rPr>
        <w:t xml:space="preserve">Северного района Новосибирской области </w:t>
      </w:r>
    </w:p>
    <w:p w:rsidR="00985022" w:rsidRDefault="00985022" w:rsidP="00985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022" w:rsidRDefault="00985022" w:rsidP="009850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F7942">
        <w:rPr>
          <w:rFonts w:ascii="Times New Roman" w:hAnsi="Times New Roman"/>
          <w:sz w:val="28"/>
          <w:szCs w:val="28"/>
        </w:rPr>
        <w:t>Областным законом</w:t>
      </w:r>
      <w:r w:rsidR="004E4348" w:rsidRPr="00453C6B">
        <w:rPr>
          <w:rFonts w:ascii="Times New Roman" w:hAnsi="Times New Roman"/>
          <w:sz w:val="28"/>
          <w:szCs w:val="28"/>
        </w:rPr>
        <w:t xml:space="preserve"> от 06.07.2018 № 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</w:t>
      </w:r>
      <w:r w:rsidR="004E4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приведения Устава</w:t>
      </w:r>
      <w:r w:rsidR="00834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Северного сельсовета Северного района Новосибирской области в соответствие с действующим законодательством</w:t>
      </w:r>
      <w:r w:rsidR="0083424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 Северного сельсовета Северного района Новосибирской области </w:t>
      </w:r>
    </w:p>
    <w:p w:rsidR="00985022" w:rsidRDefault="00985022" w:rsidP="003F1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A296E" w:rsidRDefault="003F1CF6" w:rsidP="003D51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5022" w:rsidRPr="006A296E">
        <w:rPr>
          <w:rFonts w:ascii="Times New Roman" w:hAnsi="Times New Roman"/>
          <w:sz w:val="28"/>
          <w:szCs w:val="28"/>
        </w:rPr>
        <w:t xml:space="preserve">Утвердить </w:t>
      </w:r>
      <w:r w:rsidR="00AC50CA" w:rsidRPr="006A296E">
        <w:rPr>
          <w:rFonts w:ascii="Times New Roman" w:hAnsi="Times New Roman"/>
          <w:sz w:val="28"/>
          <w:szCs w:val="28"/>
        </w:rPr>
        <w:t>прилагаемый проект</w:t>
      </w:r>
      <w:r w:rsidR="00D36E29">
        <w:rPr>
          <w:rFonts w:ascii="Times New Roman" w:hAnsi="Times New Roman"/>
          <w:sz w:val="28"/>
          <w:szCs w:val="28"/>
        </w:rPr>
        <w:t xml:space="preserve"> решения по внесению</w:t>
      </w:r>
      <w:r w:rsidR="0057784C">
        <w:rPr>
          <w:rFonts w:ascii="Times New Roman" w:hAnsi="Times New Roman"/>
          <w:sz w:val="28"/>
          <w:szCs w:val="28"/>
        </w:rPr>
        <w:t xml:space="preserve"> изменений в</w:t>
      </w:r>
      <w:r w:rsidR="00AC50CA" w:rsidRPr="006A296E">
        <w:rPr>
          <w:rFonts w:ascii="Times New Roman" w:hAnsi="Times New Roman"/>
          <w:sz w:val="28"/>
          <w:szCs w:val="28"/>
        </w:rPr>
        <w:t xml:space="preserve"> </w:t>
      </w:r>
      <w:r w:rsidR="00D36E29">
        <w:rPr>
          <w:rFonts w:ascii="Times New Roman" w:hAnsi="Times New Roman"/>
          <w:sz w:val="28"/>
          <w:szCs w:val="28"/>
        </w:rPr>
        <w:t>Устав Северного</w:t>
      </w:r>
      <w:r w:rsidR="00985022" w:rsidRPr="006A296E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</w:t>
      </w:r>
      <w:r w:rsidR="00AC50CA" w:rsidRPr="006A296E">
        <w:rPr>
          <w:rFonts w:ascii="Times New Roman" w:hAnsi="Times New Roman"/>
          <w:sz w:val="28"/>
          <w:szCs w:val="28"/>
        </w:rPr>
        <w:t xml:space="preserve"> и вынести его на публичные слушания</w:t>
      </w:r>
      <w:r w:rsidR="00985022" w:rsidRPr="006A296E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6A296E" w:rsidRDefault="003F1CF6" w:rsidP="003D51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50CA" w:rsidRPr="006A296E">
        <w:rPr>
          <w:rFonts w:ascii="Times New Roman" w:hAnsi="Times New Roman"/>
          <w:sz w:val="28"/>
          <w:szCs w:val="28"/>
        </w:rPr>
        <w:t xml:space="preserve">Назначить публичные слушания на </w:t>
      </w:r>
      <w:r w:rsidR="00AC50CA" w:rsidRPr="00453C6B">
        <w:rPr>
          <w:rFonts w:ascii="Times New Roman" w:hAnsi="Times New Roman"/>
          <w:sz w:val="28"/>
          <w:szCs w:val="28"/>
        </w:rPr>
        <w:t xml:space="preserve">11-00 часов </w:t>
      </w:r>
      <w:r w:rsidR="00453C6B" w:rsidRPr="00453C6B">
        <w:rPr>
          <w:rFonts w:ascii="Times New Roman" w:hAnsi="Times New Roman"/>
          <w:sz w:val="28"/>
          <w:szCs w:val="28"/>
        </w:rPr>
        <w:t>2</w:t>
      </w:r>
      <w:r w:rsidR="00AC50CA" w:rsidRPr="00453C6B">
        <w:rPr>
          <w:rFonts w:ascii="Times New Roman" w:hAnsi="Times New Roman"/>
          <w:sz w:val="28"/>
          <w:szCs w:val="28"/>
        </w:rPr>
        <w:t>5.0</w:t>
      </w:r>
      <w:r w:rsidR="00453C6B" w:rsidRPr="00453C6B">
        <w:rPr>
          <w:rFonts w:ascii="Times New Roman" w:hAnsi="Times New Roman"/>
          <w:sz w:val="28"/>
          <w:szCs w:val="28"/>
        </w:rPr>
        <w:t>9</w:t>
      </w:r>
      <w:r w:rsidR="00AC50CA" w:rsidRPr="00453C6B">
        <w:rPr>
          <w:rFonts w:ascii="Times New Roman" w:hAnsi="Times New Roman"/>
          <w:sz w:val="28"/>
          <w:szCs w:val="28"/>
        </w:rPr>
        <w:t>.2018 года.</w:t>
      </w:r>
    </w:p>
    <w:p w:rsidR="006A296E" w:rsidRDefault="003F1CF6" w:rsidP="003D51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50CA" w:rsidRPr="006A296E">
        <w:rPr>
          <w:rFonts w:ascii="Times New Roman" w:hAnsi="Times New Roman"/>
          <w:sz w:val="28"/>
          <w:szCs w:val="28"/>
        </w:rPr>
        <w:t xml:space="preserve">Провести публичные слушания в Культурно-досуговом центре </w:t>
      </w:r>
      <w:proofErr w:type="spellStart"/>
      <w:r w:rsidR="00AC50CA" w:rsidRPr="006A296E">
        <w:rPr>
          <w:rFonts w:ascii="Times New Roman" w:hAnsi="Times New Roman"/>
          <w:sz w:val="28"/>
          <w:szCs w:val="28"/>
        </w:rPr>
        <w:t>с.Северное</w:t>
      </w:r>
      <w:proofErr w:type="spellEnd"/>
      <w:r w:rsidR="00AC50CA" w:rsidRPr="006A296E">
        <w:rPr>
          <w:rFonts w:ascii="Times New Roman" w:hAnsi="Times New Roman"/>
          <w:sz w:val="28"/>
          <w:szCs w:val="28"/>
        </w:rPr>
        <w:t xml:space="preserve"> по адресу: Новосибирская области, </w:t>
      </w:r>
      <w:proofErr w:type="spellStart"/>
      <w:r w:rsidR="00AC50CA" w:rsidRPr="006A296E">
        <w:rPr>
          <w:rFonts w:ascii="Times New Roman" w:hAnsi="Times New Roman"/>
          <w:sz w:val="28"/>
          <w:szCs w:val="28"/>
        </w:rPr>
        <w:t>с.Северное</w:t>
      </w:r>
      <w:proofErr w:type="spellEnd"/>
      <w:r w:rsidR="00AC50CA" w:rsidRPr="006A29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C50CA" w:rsidRPr="006A296E">
        <w:rPr>
          <w:rFonts w:ascii="Times New Roman" w:hAnsi="Times New Roman"/>
          <w:sz w:val="28"/>
          <w:szCs w:val="28"/>
        </w:rPr>
        <w:t>ул.Ленина</w:t>
      </w:r>
      <w:proofErr w:type="spellEnd"/>
      <w:r w:rsidR="00AC50CA" w:rsidRPr="006A296E">
        <w:rPr>
          <w:rFonts w:ascii="Times New Roman" w:hAnsi="Times New Roman"/>
          <w:sz w:val="28"/>
          <w:szCs w:val="28"/>
        </w:rPr>
        <w:t>, д.18.</w:t>
      </w:r>
    </w:p>
    <w:p w:rsidR="006A296E" w:rsidRDefault="003F1CF6" w:rsidP="003D51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5022" w:rsidRPr="006A296E">
        <w:rPr>
          <w:rFonts w:ascii="Times New Roman" w:hAnsi="Times New Roman"/>
          <w:sz w:val="28"/>
          <w:szCs w:val="28"/>
        </w:rPr>
        <w:t>Опубликовать настоящее решение в периодическом печатном издании  «Вестник   Северного сельсовета»,  разместить  на официальном сайте администрации Северного района  Новосибирской области в разделе «Муниципальные образования» Северный сельсове</w:t>
      </w:r>
      <w:r w:rsidR="00985022" w:rsidRPr="006A296E">
        <w:rPr>
          <w:rFonts w:ascii="Times New Roman" w:hAnsi="Times New Roman"/>
          <w:sz w:val="28"/>
          <w:szCs w:val="28"/>
          <w:lang w:bidi="ru-RU"/>
        </w:rPr>
        <w:t>т в информационно-телекоммуникационной сети Интернет.</w:t>
      </w:r>
    </w:p>
    <w:p w:rsidR="006A296E" w:rsidRDefault="003F1CF6" w:rsidP="003D51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7BC2" w:rsidRPr="006A296E">
        <w:rPr>
          <w:rFonts w:ascii="Times New Roman" w:hAnsi="Times New Roman"/>
          <w:sz w:val="28"/>
          <w:szCs w:val="28"/>
        </w:rPr>
        <w:t>Настоящее решение вступает в силу с момента его подписания.</w:t>
      </w:r>
    </w:p>
    <w:p w:rsidR="00D47BC2" w:rsidRPr="006A296E" w:rsidRDefault="003F1CF6" w:rsidP="003D51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7BC2" w:rsidRPr="006A29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47BC2" w:rsidRPr="006A296E">
        <w:rPr>
          <w:rFonts w:ascii="Times New Roman" w:hAnsi="Times New Roman"/>
          <w:sz w:val="28"/>
          <w:szCs w:val="28"/>
        </w:rPr>
        <w:t xml:space="preserve"> исполнением  данного решения возложить на комиссию по социальным вопросам.</w:t>
      </w:r>
    </w:p>
    <w:p w:rsidR="00985022" w:rsidRPr="004E4348" w:rsidRDefault="00985022" w:rsidP="004E43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985022" w:rsidTr="00D6543C">
        <w:tc>
          <w:tcPr>
            <w:tcW w:w="5246" w:type="dxa"/>
            <w:hideMark/>
          </w:tcPr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Северного сельсовета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834241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>Е.В. Ларионова</w:t>
            </w:r>
          </w:p>
        </w:tc>
        <w:tc>
          <w:tcPr>
            <w:tcW w:w="5386" w:type="dxa"/>
            <w:hideMark/>
          </w:tcPr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Северного 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Северного района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:rsidR="00985022" w:rsidRDefault="00985022" w:rsidP="00D6543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985022" w:rsidRDefault="00834241" w:rsidP="0083424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И.Г.</w:t>
            </w:r>
            <w:r w:rsidR="00FD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Воробь</w:t>
            </w: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="0098502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834241" w:rsidRDefault="00834241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F836F5" w:rsidRDefault="00F836F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Приложение к решению </w:t>
      </w:r>
    </w:p>
    <w:p w:rsidR="00F836F5" w:rsidRDefault="00F836F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№ 2 от 19.09.2018</w:t>
      </w:r>
    </w:p>
    <w:p w:rsidR="00F836F5" w:rsidRDefault="00C91EB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</w:t>
      </w:r>
      <w:r w:rsidR="00F836F5">
        <w:rPr>
          <w:rFonts w:ascii="Times New Roman" w:hAnsi="Times New Roman"/>
          <w:bCs/>
          <w:iCs/>
          <w:sz w:val="28"/>
          <w:szCs w:val="28"/>
        </w:rPr>
        <w:t>ридцать седьмой сессии</w:t>
      </w:r>
    </w:p>
    <w:p w:rsidR="00F836F5" w:rsidRDefault="00F836F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Совета депутатов</w:t>
      </w:r>
    </w:p>
    <w:p w:rsidR="00F836F5" w:rsidRDefault="00F836F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Северного сельсовета Северного района</w:t>
      </w:r>
    </w:p>
    <w:p w:rsidR="00F836F5" w:rsidRDefault="00F836F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Новосибирской области</w:t>
      </w:r>
    </w:p>
    <w:p w:rsidR="00F836F5" w:rsidRDefault="00F836F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пятого созыва</w:t>
      </w:r>
    </w:p>
    <w:p w:rsidR="00F836F5" w:rsidRDefault="00F836F5" w:rsidP="00834241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от 19.09.2018</w:t>
      </w:r>
    </w:p>
    <w:p w:rsidR="00985022" w:rsidRDefault="00985022" w:rsidP="00834241">
      <w:pPr>
        <w:adjustRightInd w:val="0"/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</w:p>
    <w:p w:rsidR="00F836F5" w:rsidRPr="00880592" w:rsidRDefault="00F836F5" w:rsidP="00834241">
      <w:pPr>
        <w:adjustRightInd w:val="0"/>
        <w:spacing w:after="0" w:line="240" w:lineRule="auto"/>
        <w:ind w:left="5400"/>
        <w:rPr>
          <w:rFonts w:ascii="Times New Roman" w:hAnsi="Times New Roman"/>
          <w:sz w:val="28"/>
          <w:szCs w:val="28"/>
        </w:rPr>
      </w:pPr>
    </w:p>
    <w:p w:rsidR="00985022" w:rsidRPr="00F836F5" w:rsidRDefault="00F836F5" w:rsidP="00834241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36F5">
        <w:rPr>
          <w:rFonts w:ascii="Times New Roman" w:hAnsi="Times New Roman"/>
          <w:b/>
          <w:sz w:val="28"/>
          <w:szCs w:val="28"/>
        </w:rPr>
        <w:t>ИЗМЕНЕНИЯ В УСТАВ</w:t>
      </w:r>
      <w:r w:rsidR="00D65BA4">
        <w:rPr>
          <w:rFonts w:ascii="Times New Roman" w:hAnsi="Times New Roman"/>
          <w:b/>
          <w:sz w:val="28"/>
          <w:szCs w:val="28"/>
        </w:rPr>
        <w:t xml:space="preserve"> СЕВЕРНОГО СЕЛЬСОВЕТА СЕВЕРНОГО РАЙОНА НОВОСИБИРСКОЙ ОБЛАСТИ</w:t>
      </w:r>
    </w:p>
    <w:p w:rsidR="00985022" w:rsidRDefault="00985022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7F33" w:rsidRDefault="004F7F33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5 части 1 статьи 5 «Вопросы местного значения Северного сельсовета» изложить в следующей редакции: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«5) </w:t>
      </w:r>
      <w:r w:rsidRPr="004F7F33">
        <w:rPr>
          <w:rFonts w:ascii="Times New Roman" w:hAnsi="Times New Roman"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4F7F33">
        <w:rPr>
          <w:rFonts w:ascii="Times New Roman" w:hAnsi="Times New Roman"/>
          <w:i/>
          <w:sz w:val="28"/>
          <w:szCs w:val="28"/>
        </w:rPr>
        <w:t xml:space="preserve"> в соответствии с законодательством Российской Федераци</w:t>
      </w:r>
      <w:r>
        <w:rPr>
          <w:rFonts w:ascii="Times New Roman" w:hAnsi="Times New Roman"/>
          <w:i/>
          <w:sz w:val="28"/>
          <w:szCs w:val="28"/>
        </w:rPr>
        <w:t>и</w:t>
      </w:r>
      <w:r w:rsidR="006175D7">
        <w:rPr>
          <w:rFonts w:ascii="Times New Roman" w:hAnsi="Times New Roman"/>
          <w:i/>
          <w:sz w:val="28"/>
          <w:szCs w:val="28"/>
        </w:rPr>
        <w:t xml:space="preserve"> (вступает в силу с 30.12.2018)</w:t>
      </w:r>
      <w:r w:rsidRPr="004F7F33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</w:p>
    <w:p w:rsidR="004F7F33" w:rsidRDefault="004F7F33" w:rsidP="004F7F33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18 части 1 статьи 5 «Вопросы местного значения Северного сельсовета» изложить в следующей редакции: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r w:rsidRPr="004F7F33">
        <w:rPr>
          <w:rFonts w:ascii="Times New Roman" w:hAnsi="Times New Roman"/>
          <w:i/>
          <w:sz w:val="28"/>
          <w:szCs w:val="28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="006175D7">
        <w:rPr>
          <w:rFonts w:ascii="Times New Roman" w:hAnsi="Times New Roman"/>
          <w:i/>
          <w:sz w:val="28"/>
          <w:szCs w:val="28"/>
        </w:rPr>
        <w:t xml:space="preserve"> (вступает в силу с 01.01.2019)</w:t>
      </w:r>
      <w:r w:rsidRPr="004F7F33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4F7F33" w:rsidRPr="004E4634" w:rsidRDefault="004F7F33" w:rsidP="004F7F33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</w:p>
    <w:p w:rsidR="00FC787E" w:rsidRPr="004E4348" w:rsidRDefault="00FC787E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Дополнить пунктом 15 часть 1 стать</w:t>
      </w:r>
      <w:r w:rsidR="0087333B" w:rsidRPr="004E4348">
        <w:rPr>
          <w:rFonts w:ascii="Times New Roman" w:hAnsi="Times New Roman"/>
          <w:b/>
          <w:sz w:val="28"/>
          <w:szCs w:val="28"/>
        </w:rPr>
        <w:t>и</w:t>
      </w:r>
      <w:r w:rsidRPr="004E4348">
        <w:rPr>
          <w:rFonts w:ascii="Times New Roman" w:hAnsi="Times New Roman"/>
          <w:b/>
          <w:sz w:val="28"/>
          <w:szCs w:val="28"/>
        </w:rPr>
        <w:t xml:space="preserve"> 6 «Права органов местного самоуправления поселения на решение вопросов, не отнесённых к вопросам местного значения поселения»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Pr="004E4348">
        <w:rPr>
          <w:rFonts w:ascii="Times New Roman" w:hAnsi="Times New Roman"/>
          <w:b/>
          <w:sz w:val="28"/>
          <w:szCs w:val="28"/>
        </w:rPr>
        <w:t>:</w:t>
      </w:r>
    </w:p>
    <w:p w:rsidR="00FC787E" w:rsidRPr="00FC787E" w:rsidRDefault="004F7F33" w:rsidP="008342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«15) </w:t>
      </w:r>
      <w:r w:rsidR="00FC787E" w:rsidRPr="00FC787E">
        <w:rPr>
          <w:rFonts w:ascii="Times New Roman" w:hAnsi="Times New Roman"/>
          <w:i/>
          <w:sz w:val="28"/>
          <w:szCs w:val="28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  <w:proofErr w:type="gramStart"/>
      <w:r w:rsidRPr="004F7F33">
        <w:rPr>
          <w:rFonts w:ascii="Times New Roman" w:hAnsi="Times New Roman"/>
          <w:i/>
          <w:sz w:val="28"/>
          <w:szCs w:val="28"/>
        </w:rPr>
        <w:t>.</w:t>
      </w:r>
      <w:r w:rsidR="00FC787E" w:rsidRPr="00FC787E">
        <w:rPr>
          <w:rFonts w:ascii="Times New Roman" w:hAnsi="Times New Roman"/>
          <w:i/>
          <w:sz w:val="28"/>
          <w:szCs w:val="28"/>
        </w:rPr>
        <w:t>».</w:t>
      </w:r>
      <w:proofErr w:type="gramEnd"/>
    </w:p>
    <w:p w:rsidR="00FC787E" w:rsidRDefault="00FC787E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206" w:rsidRPr="004E4348" w:rsidRDefault="007D5206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Исключить из устава пункт 18 части 1 статьи 1</w:t>
      </w:r>
      <w:r w:rsidR="00DF7942">
        <w:rPr>
          <w:rFonts w:ascii="Times New Roman" w:hAnsi="Times New Roman"/>
          <w:b/>
          <w:sz w:val="28"/>
          <w:szCs w:val="28"/>
        </w:rPr>
        <w:t>9 «Полномочия Совета депутатов».</w:t>
      </w:r>
    </w:p>
    <w:p w:rsidR="007D5206" w:rsidRDefault="007D5206" w:rsidP="007D52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5206">
        <w:rPr>
          <w:rFonts w:ascii="Times New Roman" w:hAnsi="Times New Roman"/>
          <w:i/>
          <w:sz w:val="28"/>
          <w:szCs w:val="28"/>
        </w:rPr>
        <w:t xml:space="preserve">утверждение инвестиционных программ организаций коммунального комплекса по строительству, реконструкции и (или) модернизации </w:t>
      </w:r>
      <w:r w:rsidRPr="007D5206">
        <w:rPr>
          <w:rFonts w:ascii="Times New Roman" w:hAnsi="Times New Roman"/>
          <w:i/>
          <w:sz w:val="28"/>
          <w:szCs w:val="28"/>
        </w:rPr>
        <w:lastRenderedPageBreak/>
        <w:t>объектов, используемых для утилизации, обезвреживания и захоронения твердых бытовых отходов;</w:t>
      </w:r>
    </w:p>
    <w:p w:rsidR="007D5206" w:rsidRDefault="007D5206" w:rsidP="007D52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D5206" w:rsidRPr="004E4348" w:rsidRDefault="007D5206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Исключить из устава пункт 19 части 1 статьи 1</w:t>
      </w:r>
      <w:r w:rsidR="00DF7942">
        <w:rPr>
          <w:rFonts w:ascii="Times New Roman" w:hAnsi="Times New Roman"/>
          <w:b/>
          <w:sz w:val="28"/>
          <w:szCs w:val="28"/>
        </w:rPr>
        <w:t>9 «Полномочия Совета депутатов».</w:t>
      </w:r>
    </w:p>
    <w:p w:rsidR="007D5206" w:rsidRPr="007D5206" w:rsidRDefault="007D5206" w:rsidP="007D52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5206">
        <w:rPr>
          <w:rFonts w:ascii="Times New Roman" w:hAnsi="Times New Roman"/>
          <w:i/>
          <w:sz w:val="28"/>
          <w:szCs w:val="28"/>
        </w:rPr>
        <w:t>установление надбавок к ценам (тарифам) для потребителей товаров и услуг организаций коммунального комплекса;</w:t>
      </w:r>
    </w:p>
    <w:p w:rsidR="007D5206" w:rsidRPr="007D5206" w:rsidRDefault="007D5206" w:rsidP="007D5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206" w:rsidRPr="004E4348" w:rsidRDefault="00DF7942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</w:t>
      </w:r>
      <w:r w:rsidR="007D5206" w:rsidRPr="004E4348">
        <w:rPr>
          <w:rFonts w:ascii="Times New Roman" w:hAnsi="Times New Roman"/>
          <w:b/>
          <w:sz w:val="28"/>
          <w:szCs w:val="28"/>
        </w:rPr>
        <w:t>ункт</w:t>
      </w:r>
      <w:r>
        <w:rPr>
          <w:rFonts w:ascii="Times New Roman" w:hAnsi="Times New Roman"/>
          <w:b/>
          <w:sz w:val="28"/>
          <w:szCs w:val="28"/>
        </w:rPr>
        <w:t>е</w:t>
      </w:r>
      <w:r w:rsidR="007D5206" w:rsidRPr="004E4348">
        <w:rPr>
          <w:rFonts w:ascii="Times New Roman" w:hAnsi="Times New Roman"/>
          <w:b/>
          <w:sz w:val="28"/>
          <w:szCs w:val="28"/>
        </w:rPr>
        <w:t xml:space="preserve"> 22 части 1 статьи 19 «Полномочия Совета депутатов»</w:t>
      </w:r>
      <w:r w:rsidR="004B4932" w:rsidRPr="004E4348">
        <w:rPr>
          <w:rFonts w:ascii="Times New Roman" w:hAnsi="Times New Roman"/>
          <w:b/>
          <w:sz w:val="28"/>
          <w:szCs w:val="28"/>
        </w:rPr>
        <w:t xml:space="preserve"> </w:t>
      </w:r>
      <w:r w:rsidR="00614D18" w:rsidRPr="004E4348">
        <w:rPr>
          <w:rFonts w:ascii="Times New Roman" w:hAnsi="Times New Roman"/>
          <w:b/>
          <w:sz w:val="28"/>
          <w:szCs w:val="28"/>
        </w:rPr>
        <w:t>исключить слова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614D18" w:rsidRPr="004E4348">
        <w:rPr>
          <w:rFonts w:ascii="Times New Roman" w:hAnsi="Times New Roman"/>
          <w:i/>
          <w:sz w:val="28"/>
          <w:szCs w:val="28"/>
        </w:rPr>
        <w:t>осуществл</w:t>
      </w:r>
      <w:r>
        <w:rPr>
          <w:rFonts w:ascii="Times New Roman" w:hAnsi="Times New Roman"/>
          <w:i/>
          <w:sz w:val="28"/>
          <w:szCs w:val="28"/>
        </w:rPr>
        <w:t xml:space="preserve">ение </w:t>
      </w:r>
      <w:proofErr w:type="gramStart"/>
      <w:r>
        <w:rPr>
          <w:rFonts w:ascii="Times New Roman" w:hAnsi="Times New Roman"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их соблюдением»</w:t>
      </w:r>
      <w:r w:rsidRPr="00DF7942">
        <w:rPr>
          <w:rFonts w:ascii="Times New Roman" w:hAnsi="Times New Roman"/>
          <w:sz w:val="28"/>
          <w:szCs w:val="28"/>
        </w:rPr>
        <w:t>:</w:t>
      </w:r>
    </w:p>
    <w:p w:rsidR="007D5206" w:rsidRPr="00200345" w:rsidRDefault="007D5206" w:rsidP="00834241">
      <w:pPr>
        <w:spacing w:after="0" w:line="240" w:lineRule="auto"/>
        <w:jc w:val="both"/>
        <w:rPr>
          <w:i/>
        </w:rPr>
      </w:pPr>
      <w:r w:rsidRPr="007D5206">
        <w:rPr>
          <w:rFonts w:ascii="Times New Roman" w:hAnsi="Times New Roman"/>
          <w:i/>
          <w:sz w:val="28"/>
          <w:szCs w:val="28"/>
        </w:rPr>
        <w:t>утверждение правил благоустройства территории поселени</w:t>
      </w:r>
      <w:proofErr w:type="gramStart"/>
      <w:r w:rsidRPr="007D5206">
        <w:rPr>
          <w:rFonts w:ascii="Times New Roman" w:hAnsi="Times New Roman"/>
          <w:i/>
          <w:sz w:val="28"/>
          <w:szCs w:val="28"/>
        </w:rPr>
        <w:t>я</w:t>
      </w:r>
      <w:r w:rsidR="0089125A" w:rsidRPr="0089125A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="00614D18" w:rsidRPr="0089125A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614D18" w:rsidRPr="00FC787E">
        <w:rPr>
          <w:rFonts w:ascii="Times New Roman" w:hAnsi="Times New Roman"/>
          <w:b/>
          <w:i/>
          <w:sz w:val="28"/>
          <w:szCs w:val="28"/>
        </w:rPr>
        <w:t>осуществление контроля за их соблюдением</w:t>
      </w:r>
      <w:r w:rsidR="00FC787E" w:rsidRPr="00FC787E">
        <w:rPr>
          <w:rFonts w:ascii="Times New Roman" w:hAnsi="Times New Roman"/>
          <w:b/>
          <w:i/>
          <w:sz w:val="28"/>
          <w:szCs w:val="28"/>
        </w:rPr>
        <w:t>)</w:t>
      </w:r>
      <w:r w:rsidR="004B4932" w:rsidRPr="004B4932">
        <w:rPr>
          <w:rFonts w:ascii="Times New Roman" w:hAnsi="Times New Roman"/>
          <w:i/>
          <w:sz w:val="28"/>
          <w:szCs w:val="28"/>
        </w:rPr>
        <w:t>;</w:t>
      </w:r>
    </w:p>
    <w:p w:rsidR="007D5206" w:rsidRDefault="007D5206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70CF" w:rsidRPr="004E4348" w:rsidRDefault="002670CF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Статью 22 «Основные гарантии деятельности Совета депутатов, Главы муниципального образования» изложить в следующей редакции:</w:t>
      </w:r>
    </w:p>
    <w:p w:rsidR="002670CF" w:rsidRDefault="002670CF" w:rsidP="00834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70CF" w:rsidRDefault="002670CF" w:rsidP="00834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3C9">
        <w:rPr>
          <w:rFonts w:ascii="Times New Roman" w:hAnsi="Times New Roman"/>
          <w:sz w:val="28"/>
          <w:szCs w:val="28"/>
        </w:rPr>
        <w:t>«Статья 22. Гарантии осуществления полномочий депутатов, председателя Совета депутатов</w:t>
      </w:r>
      <w:r w:rsidR="00611007" w:rsidRPr="00C513C9">
        <w:rPr>
          <w:rFonts w:ascii="Times New Roman" w:hAnsi="Times New Roman"/>
          <w:sz w:val="28"/>
          <w:szCs w:val="28"/>
        </w:rPr>
        <w:t xml:space="preserve"> </w:t>
      </w:r>
      <w:r w:rsidR="00611007" w:rsidRPr="00D65BA4">
        <w:rPr>
          <w:rFonts w:ascii="Times New Roman" w:hAnsi="Times New Roman"/>
          <w:sz w:val="28"/>
          <w:szCs w:val="28"/>
        </w:rPr>
        <w:t>Северного сельсовета</w:t>
      </w:r>
      <w:r w:rsidR="00C513C9">
        <w:rPr>
          <w:rFonts w:ascii="Times New Roman" w:hAnsi="Times New Roman"/>
          <w:sz w:val="28"/>
          <w:szCs w:val="28"/>
        </w:rPr>
        <w:t xml:space="preserve">, Главы </w:t>
      </w:r>
      <w:r w:rsidR="00C513C9" w:rsidRPr="00D65BA4">
        <w:rPr>
          <w:rFonts w:ascii="Times New Roman" w:hAnsi="Times New Roman"/>
          <w:sz w:val="28"/>
          <w:szCs w:val="28"/>
        </w:rPr>
        <w:t>Северного сельсовета</w:t>
      </w:r>
    </w:p>
    <w:p w:rsidR="00C513C9" w:rsidRDefault="00524DCA" w:rsidP="00524DC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3C9">
        <w:rPr>
          <w:rFonts w:ascii="Times New Roman" w:hAnsi="Times New Roman"/>
          <w:sz w:val="28"/>
          <w:szCs w:val="28"/>
        </w:rPr>
        <w:t xml:space="preserve">Депутатам, председателю Совета депутатов, Главе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 w:rsidR="00C513C9">
        <w:rPr>
          <w:rFonts w:ascii="Times New Roman" w:hAnsi="Times New Roman"/>
          <w:sz w:val="28"/>
          <w:szCs w:val="28"/>
        </w:rPr>
        <w:t xml:space="preserve"> гарантируются условия для беспрепятственного и эффективного осуществления полномочий, защита прав, чести и достоинства.</w:t>
      </w:r>
    </w:p>
    <w:p w:rsidR="00C513C9" w:rsidRDefault="00524DCA" w:rsidP="00524DC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3C9">
        <w:rPr>
          <w:rFonts w:ascii="Times New Roman" w:hAnsi="Times New Roman"/>
          <w:sz w:val="28"/>
          <w:szCs w:val="28"/>
        </w:rPr>
        <w:t>Депутаты осуществляют свою деятельность в следующих формах:</w:t>
      </w:r>
    </w:p>
    <w:p w:rsidR="00C513C9" w:rsidRP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13C9">
        <w:rPr>
          <w:rFonts w:ascii="Times New Roman" w:hAnsi="Times New Roman"/>
          <w:sz w:val="28"/>
          <w:szCs w:val="28"/>
        </w:rPr>
        <w:t>участие в сессиях, работе постоянных комиссий, рабочих группах Совета депутатов</w:t>
      </w:r>
      <w:r w:rsidRPr="00524DCA">
        <w:rPr>
          <w:rFonts w:ascii="Times New Roman" w:hAnsi="Times New Roman"/>
          <w:sz w:val="28"/>
          <w:szCs w:val="28"/>
        </w:rPr>
        <w:t>;</w:t>
      </w:r>
    </w:p>
    <w:p w:rsid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внесение на рассмотрение Совета депутатов проектов муниципальных актов</w:t>
      </w:r>
      <w:r w:rsidRPr="00524DCA">
        <w:rPr>
          <w:rFonts w:ascii="Times New Roman" w:hAnsi="Times New Roman"/>
          <w:sz w:val="28"/>
          <w:szCs w:val="28"/>
        </w:rPr>
        <w:t>;</w:t>
      </w:r>
    </w:p>
    <w:p w:rsidR="00524DCA" w:rsidRP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направление депутатских запросов, обращений депутата</w:t>
      </w:r>
      <w:r w:rsidRPr="00524DCA">
        <w:rPr>
          <w:rFonts w:ascii="Times New Roman" w:hAnsi="Times New Roman"/>
          <w:sz w:val="28"/>
          <w:szCs w:val="28"/>
        </w:rPr>
        <w:t>;</w:t>
      </w:r>
    </w:p>
    <w:p w:rsidR="00524DCA" w:rsidRDefault="00524DCA" w:rsidP="00C95393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иных формах, в соответствии с  де</w:t>
      </w:r>
      <w:r w:rsidR="00AB76C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ствующим законодательством.</w:t>
      </w:r>
    </w:p>
    <w:p w:rsidR="00524DCA" w:rsidRDefault="00524DCA" w:rsidP="00524DCA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Депутатам, председателю Совета депутатов</w:t>
      </w:r>
      <w:r w:rsidR="00C95393">
        <w:rPr>
          <w:rFonts w:ascii="Times New Roman" w:hAnsi="Times New Roman"/>
          <w:sz w:val="28"/>
          <w:szCs w:val="28"/>
        </w:rPr>
        <w:t xml:space="preserve">, Главе </w:t>
      </w:r>
      <w:r w:rsidR="0089125A">
        <w:rPr>
          <w:rFonts w:ascii="Times New Roman" w:hAnsi="Times New Roman"/>
          <w:sz w:val="28"/>
          <w:szCs w:val="28"/>
        </w:rPr>
        <w:t xml:space="preserve">поселения </w:t>
      </w:r>
      <w:r w:rsidR="00C95393">
        <w:rPr>
          <w:rFonts w:ascii="Times New Roman" w:hAnsi="Times New Roman"/>
          <w:sz w:val="28"/>
          <w:szCs w:val="28"/>
        </w:rPr>
        <w:t>гарантируются:</w:t>
      </w:r>
    </w:p>
    <w:p w:rsidR="00C95393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5393">
        <w:rPr>
          <w:rFonts w:ascii="Times New Roman" w:hAnsi="Times New Roman"/>
          <w:sz w:val="28"/>
          <w:szCs w:val="28"/>
        </w:rPr>
        <w:t>право на получение информации</w:t>
      </w:r>
      <w:r w:rsidR="00C95393">
        <w:rPr>
          <w:rFonts w:ascii="Times New Roman" w:hAnsi="Times New Roman"/>
          <w:sz w:val="28"/>
          <w:szCs w:val="28"/>
          <w:lang w:val="en-US"/>
        </w:rPr>
        <w:t>;</w:t>
      </w:r>
    </w:p>
    <w:p w:rsidR="00C95393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5393">
        <w:rPr>
          <w:rFonts w:ascii="Times New Roman" w:hAnsi="Times New Roman"/>
          <w:sz w:val="28"/>
          <w:szCs w:val="28"/>
        </w:rPr>
        <w:t>право на посещение:</w:t>
      </w:r>
    </w:p>
    <w:p w:rsidR="00C95393" w:rsidRDefault="00C95393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органов государственной власти Новосибирской области, государственных органов Новосибирской области</w:t>
      </w:r>
      <w:r w:rsidRPr="00C95393">
        <w:rPr>
          <w:rFonts w:ascii="Times New Roman" w:hAnsi="Times New Roman"/>
          <w:sz w:val="28"/>
          <w:szCs w:val="28"/>
        </w:rPr>
        <w:t>;</w:t>
      </w:r>
    </w:p>
    <w:p w:rsidR="00C95393" w:rsidRDefault="00C95393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органов местного самоуправления и муниципальных органов </w:t>
      </w:r>
      <w:r w:rsidRPr="00D65BA4">
        <w:rPr>
          <w:rFonts w:ascii="Times New Roman" w:hAnsi="Times New Roman"/>
          <w:sz w:val="28"/>
          <w:szCs w:val="28"/>
        </w:rPr>
        <w:t>Северного сельсовета</w:t>
      </w:r>
      <w:r w:rsidRPr="00C95393">
        <w:rPr>
          <w:rFonts w:ascii="Times New Roman" w:hAnsi="Times New Roman"/>
          <w:sz w:val="28"/>
          <w:szCs w:val="28"/>
        </w:rPr>
        <w:t>;</w:t>
      </w:r>
    </w:p>
    <w:p w:rsidR="00C95393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5393">
        <w:rPr>
          <w:rFonts w:ascii="Times New Roman" w:hAnsi="Times New Roman"/>
          <w:sz w:val="28"/>
          <w:szCs w:val="28"/>
        </w:rPr>
        <w:t xml:space="preserve">приём </w:t>
      </w:r>
      <w:r w:rsidR="00871B5C">
        <w:rPr>
          <w:rFonts w:ascii="Times New Roman" w:hAnsi="Times New Roman"/>
          <w:sz w:val="28"/>
          <w:szCs w:val="28"/>
        </w:rPr>
        <w:t>в первоочередном порядке:</w:t>
      </w:r>
    </w:p>
    <w:p w:rsidR="00C95393" w:rsidRDefault="00871B5C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должностными лицами органов государственной власти Новосибирской области, государственных </w:t>
      </w:r>
      <w:r w:rsidR="00C80497">
        <w:rPr>
          <w:rFonts w:ascii="Times New Roman" w:hAnsi="Times New Roman"/>
          <w:sz w:val="28"/>
          <w:szCs w:val="28"/>
        </w:rPr>
        <w:t>органов Новосибирской области</w:t>
      </w:r>
      <w:r w:rsidR="00C80497" w:rsidRPr="00C80497">
        <w:rPr>
          <w:rFonts w:ascii="Times New Roman" w:hAnsi="Times New Roman"/>
          <w:sz w:val="28"/>
          <w:szCs w:val="28"/>
        </w:rPr>
        <w:t>;</w:t>
      </w:r>
    </w:p>
    <w:p w:rsidR="00C80497" w:rsidRDefault="00C80497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должностными лицами органов местного самоуправления и муниципальных органов </w:t>
      </w:r>
      <w:r w:rsidRPr="00D65BA4">
        <w:rPr>
          <w:rFonts w:ascii="Times New Roman" w:hAnsi="Times New Roman"/>
          <w:sz w:val="28"/>
          <w:szCs w:val="28"/>
        </w:rPr>
        <w:t>Северного сельсовета</w:t>
      </w:r>
      <w:r w:rsidRPr="00C80497">
        <w:rPr>
          <w:rFonts w:ascii="Times New Roman" w:hAnsi="Times New Roman"/>
          <w:sz w:val="28"/>
          <w:szCs w:val="28"/>
        </w:rPr>
        <w:t>;</w:t>
      </w:r>
    </w:p>
    <w:p w:rsidR="00C80497" w:rsidRDefault="00C80497" w:rsidP="003F1CF6">
      <w:pPr>
        <w:pStyle w:val="a3"/>
        <w:numPr>
          <w:ilvl w:val="2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руководителями муниципальных унитарных предприятий и муниципальных учреждений, учредителем которых является </w:t>
      </w:r>
      <w:r w:rsidRPr="00D65BA4">
        <w:rPr>
          <w:rFonts w:ascii="Times New Roman" w:hAnsi="Times New Roman"/>
          <w:sz w:val="28"/>
          <w:szCs w:val="28"/>
        </w:rPr>
        <w:t>Северный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C80497" w:rsidRDefault="00AB76CE" w:rsidP="00A07B3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A39CA">
        <w:rPr>
          <w:rFonts w:ascii="Times New Roman" w:hAnsi="Times New Roman"/>
          <w:sz w:val="28"/>
          <w:szCs w:val="28"/>
        </w:rPr>
        <w:t>Депутатам, председателю Совета депутатов, Главе</w:t>
      </w:r>
      <w:r w:rsidR="0089125A">
        <w:rPr>
          <w:rFonts w:ascii="Times New Roman" w:hAnsi="Times New Roman"/>
          <w:sz w:val="28"/>
          <w:szCs w:val="28"/>
        </w:rPr>
        <w:t xml:space="preserve"> поселения</w:t>
      </w:r>
      <w:r w:rsidR="000A39CA">
        <w:rPr>
          <w:rFonts w:ascii="Times New Roman" w:hAnsi="Times New Roman"/>
          <w:sz w:val="28"/>
          <w:szCs w:val="28"/>
        </w:rPr>
        <w:t>, осуществляющим свои полномочия на постоянной основе, также гарантируются:</w:t>
      </w:r>
    </w:p>
    <w:p w:rsid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оплата труда</w:t>
      </w:r>
      <w:r w:rsidR="000A39CA">
        <w:rPr>
          <w:rFonts w:ascii="Times New Roman" w:hAnsi="Times New Roman"/>
          <w:sz w:val="28"/>
          <w:szCs w:val="28"/>
          <w:lang w:val="en-US"/>
        </w:rPr>
        <w:t>;</w:t>
      </w:r>
    </w:p>
    <w:p w:rsid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ежегодные основной и дополнительный оплачиваемые отпуска</w:t>
      </w:r>
      <w:r w:rsidR="000A39CA" w:rsidRPr="000A39CA">
        <w:rPr>
          <w:rFonts w:ascii="Times New Roman" w:hAnsi="Times New Roman"/>
          <w:sz w:val="28"/>
          <w:szCs w:val="28"/>
        </w:rPr>
        <w:t>;</w:t>
      </w:r>
    </w:p>
    <w:p w:rsidR="000A39CA" w:rsidRP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</w:t>
      </w:r>
      <w:r w:rsidR="000A39CA" w:rsidRPr="000A39CA">
        <w:rPr>
          <w:rFonts w:ascii="Times New Roman" w:hAnsi="Times New Roman"/>
          <w:sz w:val="28"/>
          <w:szCs w:val="28"/>
        </w:rPr>
        <w:t>;</w:t>
      </w:r>
    </w:p>
    <w:p w:rsidR="000A39CA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возможность использования служебного автотранспорта</w:t>
      </w:r>
      <w:r w:rsidR="000A39CA">
        <w:rPr>
          <w:rFonts w:ascii="Times New Roman" w:hAnsi="Times New Roman"/>
          <w:sz w:val="28"/>
          <w:szCs w:val="28"/>
          <w:lang w:val="en-US"/>
        </w:rPr>
        <w:t>;</w:t>
      </w:r>
    </w:p>
    <w:p w:rsidR="00AA6DF4" w:rsidRDefault="00AB76CE" w:rsidP="00AB76CE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39CA">
        <w:rPr>
          <w:rFonts w:ascii="Times New Roman" w:hAnsi="Times New Roman"/>
          <w:sz w:val="28"/>
          <w:szCs w:val="28"/>
        </w:rPr>
        <w:t>ежемесячная доплата к страховой пенсии по старости (инвалидности), назначенной в соответствии с федеральным законодательством, при осуществлении своих полномочий не менее четырех лет. Ежемесячная доплата к страховой пенсии устанавливается лицам, уволенным (освобожденным</w:t>
      </w:r>
      <w:r w:rsidR="00AA6DF4">
        <w:rPr>
          <w:rFonts w:ascii="Times New Roman" w:hAnsi="Times New Roman"/>
          <w:sz w:val="28"/>
          <w:szCs w:val="28"/>
        </w:rPr>
        <w:t xml:space="preserve"> от должности</w:t>
      </w:r>
      <w:r w:rsidR="000A39CA">
        <w:rPr>
          <w:rFonts w:ascii="Times New Roman" w:hAnsi="Times New Roman"/>
          <w:sz w:val="28"/>
          <w:szCs w:val="28"/>
        </w:rPr>
        <w:t>)</w:t>
      </w:r>
      <w:r w:rsidR="00AA6DF4">
        <w:rPr>
          <w:rFonts w:ascii="Times New Roman" w:hAnsi="Times New Roman"/>
          <w:sz w:val="28"/>
          <w:szCs w:val="28"/>
        </w:rPr>
        <w:t xml:space="preserve">  в связи с прекращением полномочий (в том числе досрочно), за исключением случаев прекращения полномочий, связанных с виновными действиями.</w:t>
      </w:r>
    </w:p>
    <w:p w:rsidR="00AA6DF4" w:rsidRDefault="0057784C" w:rsidP="00A07B3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6DF4" w:rsidRPr="00AA6DF4">
        <w:rPr>
          <w:rFonts w:ascii="Times New Roman" w:hAnsi="Times New Roman"/>
          <w:sz w:val="28"/>
          <w:szCs w:val="28"/>
        </w:rPr>
        <w:t xml:space="preserve">Оплата </w:t>
      </w:r>
      <w:r w:rsidR="00AA6DF4">
        <w:rPr>
          <w:rFonts w:ascii="Times New Roman" w:hAnsi="Times New Roman"/>
          <w:sz w:val="28"/>
          <w:szCs w:val="28"/>
        </w:rPr>
        <w:t xml:space="preserve">труда Главы </w:t>
      </w:r>
      <w:r w:rsidR="00080D4B">
        <w:rPr>
          <w:rFonts w:ascii="Times New Roman" w:hAnsi="Times New Roman"/>
          <w:sz w:val="28"/>
          <w:szCs w:val="28"/>
        </w:rPr>
        <w:t>поселения</w:t>
      </w:r>
      <w:r w:rsidR="00AA6DF4">
        <w:rPr>
          <w:rFonts w:ascii="Times New Roman" w:hAnsi="Times New Roman"/>
          <w:sz w:val="28"/>
          <w:szCs w:val="28"/>
        </w:rPr>
        <w:t xml:space="preserve">, депутата, председателя Совета депутатов, осуществляющих свои полномочия на постоянной основе, </w:t>
      </w:r>
      <w:r w:rsidR="00C572C0">
        <w:rPr>
          <w:rFonts w:ascii="Times New Roman" w:hAnsi="Times New Roman"/>
          <w:sz w:val="28"/>
          <w:szCs w:val="28"/>
        </w:rPr>
        <w:t>состоит из ежемесячного денежного содержания</w:t>
      </w:r>
      <w:r w:rsidR="00A07B3F">
        <w:rPr>
          <w:rFonts w:ascii="Times New Roman" w:hAnsi="Times New Roman"/>
          <w:sz w:val="28"/>
          <w:szCs w:val="28"/>
        </w:rPr>
        <w:t xml:space="preserve"> (вознаграждения), ежемесячных и иных дополнительных выплат, определяемых в соответствии с федеральным законодательством и законодательством Новосибирской области.</w:t>
      </w:r>
    </w:p>
    <w:p w:rsidR="00A07B3F" w:rsidRDefault="00A07B3F" w:rsidP="00A07B3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Главе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>, депутатам</w:t>
      </w:r>
      <w:r w:rsidR="0089125A">
        <w:rPr>
          <w:rFonts w:ascii="Times New Roman" w:hAnsi="Times New Roman"/>
          <w:sz w:val="28"/>
          <w:szCs w:val="28"/>
        </w:rPr>
        <w:t>, председателю Совета депутатов</w:t>
      </w:r>
      <w:r>
        <w:rPr>
          <w:rFonts w:ascii="Times New Roman" w:hAnsi="Times New Roman"/>
          <w:sz w:val="28"/>
          <w:szCs w:val="28"/>
        </w:rPr>
        <w:t>, осуществляющим свои полномочия на постоянной основе, гарантируется предоставление ежегодного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</w:t>
      </w:r>
    </w:p>
    <w:p w:rsidR="00A07B3F" w:rsidRDefault="00A07B3F" w:rsidP="00A07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</w:t>
      </w:r>
    </w:p>
    <w:p w:rsidR="00A07B3F" w:rsidRDefault="00310715" w:rsidP="003107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07B3F">
        <w:rPr>
          <w:rFonts w:ascii="Times New Roman" w:hAnsi="Times New Roman"/>
          <w:sz w:val="28"/>
          <w:szCs w:val="28"/>
        </w:rPr>
        <w:t>Депутатам, председателю Совета депутатов, осуществляющим свои полномочия на непостоянной основе</w:t>
      </w:r>
      <w:r>
        <w:rPr>
          <w:rFonts w:ascii="Times New Roman" w:hAnsi="Times New Roman"/>
          <w:sz w:val="28"/>
          <w:szCs w:val="28"/>
        </w:rPr>
        <w:t>, гарантируется возмещение расходов на проезд от места жительства к месту нахождения соответствующего органа местного самоуправления и обратно в целях осуществления своих полномочий.</w:t>
      </w:r>
    </w:p>
    <w:p w:rsidR="00310715" w:rsidRDefault="00310715" w:rsidP="0031071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Депутаты, председатель Совета депутатов, Глава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вправе получать копии муниципальных правовых актов соответствующего муниципального образования.</w:t>
      </w:r>
    </w:p>
    <w:p w:rsidR="00E173E7" w:rsidRDefault="003F1CF6" w:rsidP="00E173E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6B6">
        <w:rPr>
          <w:rFonts w:ascii="Times New Roman" w:hAnsi="Times New Roman"/>
          <w:sz w:val="28"/>
          <w:szCs w:val="28"/>
        </w:rPr>
        <w:t xml:space="preserve">Порядок реализации гарантий депутатам, председателю Совета депутатов, Главе </w:t>
      </w:r>
      <w:r w:rsidR="0089125A">
        <w:rPr>
          <w:rFonts w:ascii="Times New Roman" w:hAnsi="Times New Roman"/>
          <w:sz w:val="28"/>
          <w:szCs w:val="28"/>
        </w:rPr>
        <w:t>поселения</w:t>
      </w:r>
      <w:r w:rsidR="00EC16B6">
        <w:rPr>
          <w:rFonts w:ascii="Times New Roman" w:hAnsi="Times New Roman"/>
          <w:sz w:val="28"/>
          <w:szCs w:val="28"/>
        </w:rPr>
        <w:t xml:space="preserve">, определенных настоящей статьей, за исключением гарантий, предусмотренных подпунктом «а» пункта 2 и подпунктом «а» пункта 3 части 3 настоящей статьи, устанавливается муниципальными правовыми актами Совета депутатов </w:t>
      </w:r>
      <w:r w:rsidR="00EC16B6" w:rsidRPr="00D65BA4">
        <w:rPr>
          <w:rFonts w:ascii="Times New Roman" w:hAnsi="Times New Roman"/>
          <w:sz w:val="28"/>
          <w:szCs w:val="28"/>
        </w:rPr>
        <w:t>Северного сельсовета</w:t>
      </w:r>
      <w:proofErr w:type="gramStart"/>
      <w:r w:rsidR="00EC16B6">
        <w:rPr>
          <w:rFonts w:ascii="Times New Roman" w:hAnsi="Times New Roman"/>
          <w:sz w:val="28"/>
          <w:szCs w:val="28"/>
        </w:rPr>
        <w:t>.».</w:t>
      </w:r>
      <w:proofErr w:type="gramEnd"/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0345" w:rsidRPr="004E4348" w:rsidRDefault="00DF7942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 2 статьи 28 «До</w:t>
      </w:r>
      <w:r>
        <w:rPr>
          <w:rFonts w:ascii="Times New Roman" w:hAnsi="Times New Roman"/>
          <w:b/>
          <w:sz w:val="28"/>
          <w:szCs w:val="28"/>
        </w:rPr>
        <w:t>срочное прекращение полномочий Г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лавы </w:t>
      </w:r>
      <w:r>
        <w:rPr>
          <w:rFonts w:ascii="Times New Roman" w:hAnsi="Times New Roman"/>
          <w:b/>
          <w:sz w:val="28"/>
          <w:szCs w:val="28"/>
        </w:rPr>
        <w:t>сельсовета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» </w:t>
      </w:r>
      <w:r w:rsidR="0057784C" w:rsidRPr="004E4348">
        <w:rPr>
          <w:rFonts w:ascii="Times New Roman" w:hAnsi="Times New Roman"/>
          <w:b/>
          <w:sz w:val="28"/>
          <w:szCs w:val="28"/>
        </w:rPr>
        <w:t>изложить в следующей редакции</w:t>
      </w:r>
      <w:r w:rsidR="00200345" w:rsidRPr="004E4348">
        <w:rPr>
          <w:rFonts w:ascii="Times New Roman" w:hAnsi="Times New Roman"/>
          <w:b/>
          <w:sz w:val="28"/>
          <w:szCs w:val="28"/>
        </w:rPr>
        <w:t>:</w:t>
      </w:r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034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200345">
        <w:rPr>
          <w:rFonts w:ascii="Times New Roman" w:hAnsi="Times New Roman"/>
          <w:sz w:val="28"/>
          <w:szCs w:val="28"/>
        </w:rPr>
        <w:t>,</w:t>
      </w:r>
      <w:proofErr w:type="gramEnd"/>
      <w:r w:rsidRPr="00200345">
        <w:rPr>
          <w:rFonts w:ascii="Times New Roman" w:hAnsi="Times New Roman"/>
          <w:sz w:val="28"/>
          <w:szCs w:val="28"/>
        </w:rPr>
        <w:t xml:space="preserve"> если глава муниципального образования, полномочия которого прекращены досрочно на основании правового акта </w:t>
      </w:r>
      <w:r w:rsidRPr="00614D18">
        <w:rPr>
          <w:rFonts w:ascii="Times New Roman" w:hAnsi="Times New Roman"/>
          <w:b/>
          <w:i/>
          <w:sz w:val="28"/>
          <w:szCs w:val="28"/>
        </w:rPr>
        <w:t>Губернатора Новосибирской области</w:t>
      </w:r>
      <w:r w:rsidRPr="00200345">
        <w:rPr>
          <w:rFonts w:ascii="Times New Roman" w:hAnsi="Times New Roman"/>
          <w:sz w:val="28"/>
          <w:szCs w:val="28"/>
        </w:rPr>
        <w:t xml:space="preserve">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отставку, обжал</w:t>
      </w:r>
      <w:bookmarkStart w:id="0" w:name="_GoBack"/>
      <w:bookmarkEnd w:id="0"/>
      <w:r w:rsidRPr="00200345">
        <w:rPr>
          <w:rFonts w:ascii="Times New Roman" w:hAnsi="Times New Roman"/>
          <w:sz w:val="28"/>
          <w:szCs w:val="28"/>
        </w:rPr>
        <w:t>ует данные правовой акт или решение в судебном порядке, представительный орган муниципального образования не вправе принимать решение об избрании главы муниципального образования из числа кандидатов, представленных конкурсной комиссией по результатам конкурса, до вступления решения суда в законную силу.</w:t>
      </w:r>
    </w:p>
    <w:p w:rsidR="004C2E65" w:rsidRDefault="004C2E6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E65" w:rsidRDefault="004C2E65" w:rsidP="00200345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6 части 1 статьи 32 «</w:t>
      </w:r>
      <w:r w:rsidRPr="004E4348">
        <w:rPr>
          <w:rFonts w:ascii="Times New Roman" w:hAnsi="Times New Roman"/>
          <w:b/>
          <w:sz w:val="28"/>
          <w:szCs w:val="28"/>
        </w:rPr>
        <w:t>Полномочия администрации поселения</w:t>
      </w:r>
      <w:r>
        <w:rPr>
          <w:rFonts w:ascii="Times New Roman" w:hAnsi="Times New Roman"/>
          <w:b/>
          <w:sz w:val="28"/>
          <w:szCs w:val="28"/>
        </w:rPr>
        <w:t>» изложить в следующей редакции:</w:t>
      </w:r>
    </w:p>
    <w:p w:rsidR="004C2E65" w:rsidRDefault="004C2E65" w:rsidP="004C2E65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4C2E65">
        <w:rPr>
          <w:rFonts w:ascii="Times New Roman" w:hAnsi="Times New Roman"/>
          <w:i/>
          <w:sz w:val="28"/>
          <w:szCs w:val="28"/>
        </w:rPr>
        <w:t>«6)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F33">
        <w:rPr>
          <w:rFonts w:ascii="Times New Roman" w:hAnsi="Times New Roman"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4F7F33">
        <w:rPr>
          <w:rFonts w:ascii="Times New Roman" w:hAnsi="Times New Roman"/>
          <w:i/>
          <w:sz w:val="28"/>
          <w:szCs w:val="28"/>
        </w:rPr>
        <w:t xml:space="preserve"> в соответствии с законодательством Российской Федераци</w:t>
      </w:r>
      <w:r>
        <w:rPr>
          <w:rFonts w:ascii="Times New Roman" w:hAnsi="Times New Roman"/>
          <w:i/>
          <w:sz w:val="28"/>
          <w:szCs w:val="28"/>
        </w:rPr>
        <w:t>и</w:t>
      </w:r>
      <w:r w:rsidR="006175D7">
        <w:rPr>
          <w:rFonts w:ascii="Times New Roman" w:hAnsi="Times New Roman"/>
          <w:i/>
          <w:sz w:val="28"/>
          <w:szCs w:val="28"/>
        </w:rPr>
        <w:t xml:space="preserve"> </w:t>
      </w:r>
      <w:r w:rsidR="006175D7">
        <w:rPr>
          <w:rFonts w:ascii="Times New Roman" w:hAnsi="Times New Roman"/>
          <w:i/>
          <w:sz w:val="28"/>
          <w:szCs w:val="28"/>
        </w:rPr>
        <w:t>(вступает в силу с 30.12.2018)</w:t>
      </w:r>
      <w:r w:rsidRPr="004F7F33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4C2E65" w:rsidRDefault="004C2E65" w:rsidP="004C2E65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</w:p>
    <w:p w:rsidR="004C2E65" w:rsidRDefault="004C2E65" w:rsidP="004C2E65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17 части 1 статьи 32 «</w:t>
      </w:r>
      <w:r w:rsidRPr="004E4348">
        <w:rPr>
          <w:rFonts w:ascii="Times New Roman" w:hAnsi="Times New Roman"/>
          <w:b/>
          <w:sz w:val="28"/>
          <w:szCs w:val="28"/>
        </w:rPr>
        <w:t>Полномочия администрации поселения</w:t>
      </w:r>
      <w:r>
        <w:rPr>
          <w:rFonts w:ascii="Times New Roman" w:hAnsi="Times New Roman"/>
          <w:b/>
          <w:sz w:val="28"/>
          <w:szCs w:val="28"/>
        </w:rPr>
        <w:t>» изложить в следующей редакции:</w:t>
      </w:r>
    </w:p>
    <w:p w:rsidR="004C2E65" w:rsidRPr="004C2E65" w:rsidRDefault="004C2E65" w:rsidP="004C2E65">
      <w:pPr>
        <w:pStyle w:val="a3"/>
        <w:spacing w:after="0" w:line="240" w:lineRule="auto"/>
        <w:ind w:left="17"/>
        <w:jc w:val="both"/>
        <w:rPr>
          <w:rFonts w:ascii="Times New Roman" w:hAnsi="Times New Roman"/>
          <w:i/>
          <w:sz w:val="28"/>
          <w:szCs w:val="28"/>
        </w:rPr>
      </w:pPr>
      <w:r w:rsidRPr="004C2E65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17</w:t>
      </w:r>
      <w:r w:rsidRPr="004C2E6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E1DC9" w:rsidRPr="004F7F33">
        <w:rPr>
          <w:rFonts w:ascii="Times New Roman" w:hAnsi="Times New Roman"/>
          <w:i/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="006175D7">
        <w:rPr>
          <w:rFonts w:ascii="Times New Roman" w:hAnsi="Times New Roman"/>
          <w:i/>
          <w:sz w:val="28"/>
          <w:szCs w:val="28"/>
        </w:rPr>
        <w:t xml:space="preserve"> </w:t>
      </w:r>
      <w:r w:rsidR="006175D7">
        <w:rPr>
          <w:rFonts w:ascii="Times New Roman" w:hAnsi="Times New Roman"/>
          <w:i/>
          <w:sz w:val="28"/>
          <w:szCs w:val="28"/>
        </w:rPr>
        <w:t xml:space="preserve">(вступает в силу с </w:t>
      </w:r>
      <w:r w:rsidR="006175D7">
        <w:rPr>
          <w:rFonts w:ascii="Times New Roman" w:hAnsi="Times New Roman"/>
          <w:i/>
          <w:sz w:val="28"/>
          <w:szCs w:val="28"/>
        </w:rPr>
        <w:t>01</w:t>
      </w:r>
      <w:r w:rsidR="006175D7">
        <w:rPr>
          <w:rFonts w:ascii="Times New Roman" w:hAnsi="Times New Roman"/>
          <w:i/>
          <w:sz w:val="28"/>
          <w:szCs w:val="28"/>
        </w:rPr>
        <w:t>.</w:t>
      </w:r>
      <w:r w:rsidR="006175D7">
        <w:rPr>
          <w:rFonts w:ascii="Times New Roman" w:hAnsi="Times New Roman"/>
          <w:i/>
          <w:sz w:val="28"/>
          <w:szCs w:val="28"/>
        </w:rPr>
        <w:t>01</w:t>
      </w:r>
      <w:r w:rsidR="006175D7">
        <w:rPr>
          <w:rFonts w:ascii="Times New Roman" w:hAnsi="Times New Roman"/>
          <w:i/>
          <w:sz w:val="28"/>
          <w:szCs w:val="28"/>
        </w:rPr>
        <w:t>.201</w:t>
      </w:r>
      <w:r w:rsidR="006175D7">
        <w:rPr>
          <w:rFonts w:ascii="Times New Roman" w:hAnsi="Times New Roman"/>
          <w:i/>
          <w:sz w:val="28"/>
          <w:szCs w:val="28"/>
        </w:rPr>
        <w:t>9</w:t>
      </w:r>
      <w:r w:rsidR="006175D7">
        <w:rPr>
          <w:rFonts w:ascii="Times New Roman" w:hAnsi="Times New Roman"/>
          <w:i/>
          <w:sz w:val="28"/>
          <w:szCs w:val="28"/>
        </w:rPr>
        <w:t>)</w:t>
      </w:r>
      <w:r w:rsidR="00CE1DC9" w:rsidRPr="004F7F33">
        <w:rPr>
          <w:rFonts w:ascii="Times New Roman" w:hAnsi="Times New Roman"/>
          <w:i/>
          <w:sz w:val="28"/>
          <w:szCs w:val="28"/>
        </w:rPr>
        <w:t>;</w:t>
      </w:r>
      <w:r w:rsidR="00CE1DC9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0345" w:rsidRPr="004E4348" w:rsidRDefault="00DF7942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</w:t>
      </w:r>
      <w:r w:rsidR="004E463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части 1</w:t>
      </w:r>
      <w:r w:rsidR="00200345" w:rsidRPr="004E4348">
        <w:rPr>
          <w:rFonts w:ascii="Times New Roman" w:hAnsi="Times New Roman"/>
          <w:b/>
          <w:sz w:val="28"/>
          <w:szCs w:val="28"/>
        </w:rPr>
        <w:t xml:space="preserve"> статьи 32 «Полномочия администрации поселения» </w:t>
      </w:r>
      <w:r>
        <w:rPr>
          <w:rFonts w:ascii="Times New Roman" w:hAnsi="Times New Roman"/>
          <w:b/>
          <w:sz w:val="28"/>
          <w:szCs w:val="28"/>
        </w:rPr>
        <w:t>изложить в следующей редакции</w:t>
      </w:r>
      <w:r w:rsidR="00614D18" w:rsidRPr="004E4348">
        <w:rPr>
          <w:rFonts w:ascii="Times New Roman" w:hAnsi="Times New Roman"/>
          <w:b/>
          <w:sz w:val="28"/>
          <w:szCs w:val="28"/>
        </w:rPr>
        <w:t>:</w:t>
      </w:r>
    </w:p>
    <w:p w:rsidR="00614D18" w:rsidRPr="00614D18" w:rsidRDefault="00614D18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D18">
        <w:rPr>
          <w:rFonts w:ascii="Times New Roman" w:hAnsi="Times New Roman"/>
          <w:b/>
          <w:i/>
          <w:sz w:val="28"/>
          <w:szCs w:val="28"/>
        </w:rPr>
        <w:t xml:space="preserve">осуществление </w:t>
      </w:r>
      <w:proofErr w:type="gramStart"/>
      <w:r w:rsidRPr="00614D18">
        <w:rPr>
          <w:rFonts w:ascii="Times New Roman" w:hAnsi="Times New Roman"/>
          <w:b/>
          <w:i/>
          <w:sz w:val="28"/>
          <w:szCs w:val="28"/>
        </w:rPr>
        <w:t>контроля за</w:t>
      </w:r>
      <w:proofErr w:type="gramEnd"/>
      <w:r w:rsidRPr="00614D18">
        <w:rPr>
          <w:rFonts w:ascii="Times New Roman" w:hAnsi="Times New Roman"/>
          <w:b/>
          <w:i/>
          <w:sz w:val="28"/>
          <w:szCs w:val="28"/>
        </w:rPr>
        <w:t xml:space="preserve"> соблюдением правил благоустройства</w:t>
      </w:r>
      <w:r w:rsidRPr="0089125A">
        <w:rPr>
          <w:rFonts w:ascii="Times New Roman" w:hAnsi="Times New Roman"/>
          <w:b/>
          <w:i/>
          <w:sz w:val="28"/>
          <w:szCs w:val="28"/>
        </w:rPr>
        <w:t>,</w:t>
      </w:r>
      <w:r w:rsidRPr="00614D18">
        <w:rPr>
          <w:rFonts w:ascii="Times New Roman" w:hAnsi="Times New Roman"/>
          <w:sz w:val="28"/>
          <w:szCs w:val="28"/>
        </w:rPr>
        <w:t xml:space="preserve">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</w:t>
      </w:r>
      <w:r w:rsidR="00DF7942">
        <w:rPr>
          <w:rFonts w:ascii="Times New Roman" w:hAnsi="Times New Roman"/>
          <w:sz w:val="28"/>
          <w:szCs w:val="28"/>
        </w:rPr>
        <w:t>ах населенных пунктов поселения.</w:t>
      </w:r>
    </w:p>
    <w:p w:rsidR="00200345" w:rsidRDefault="00200345" w:rsidP="00200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CE7" w:rsidRPr="004E4348" w:rsidRDefault="00B65EB0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Дополнить пункт</w:t>
      </w:r>
      <w:r w:rsidR="00DF7942">
        <w:rPr>
          <w:rFonts w:ascii="Times New Roman" w:hAnsi="Times New Roman"/>
          <w:b/>
          <w:sz w:val="28"/>
          <w:szCs w:val="28"/>
        </w:rPr>
        <w:t>ом 58.5 часть 1</w:t>
      </w:r>
      <w:r w:rsidR="00546CE7" w:rsidRPr="004E4348">
        <w:rPr>
          <w:rFonts w:ascii="Times New Roman" w:hAnsi="Times New Roman"/>
          <w:b/>
          <w:sz w:val="28"/>
          <w:szCs w:val="28"/>
        </w:rPr>
        <w:t xml:space="preserve"> стать</w:t>
      </w:r>
      <w:r w:rsidRPr="004E4348">
        <w:rPr>
          <w:rFonts w:ascii="Times New Roman" w:hAnsi="Times New Roman"/>
          <w:b/>
          <w:sz w:val="28"/>
          <w:szCs w:val="28"/>
        </w:rPr>
        <w:t>и</w:t>
      </w:r>
      <w:r w:rsidR="00546CE7" w:rsidRPr="004E4348">
        <w:rPr>
          <w:rFonts w:ascii="Times New Roman" w:hAnsi="Times New Roman"/>
          <w:b/>
          <w:sz w:val="28"/>
          <w:szCs w:val="28"/>
        </w:rPr>
        <w:t xml:space="preserve"> 32 «Полномочия администрации поселения»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="00546CE7" w:rsidRPr="004E4348">
        <w:rPr>
          <w:rFonts w:ascii="Times New Roman" w:hAnsi="Times New Roman"/>
          <w:b/>
          <w:sz w:val="28"/>
          <w:szCs w:val="28"/>
        </w:rPr>
        <w:t>:</w:t>
      </w:r>
    </w:p>
    <w:p w:rsidR="00546CE7" w:rsidRDefault="00DF7942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«</w:t>
      </w:r>
      <w:r w:rsidR="00B65EB0">
        <w:rPr>
          <w:rFonts w:ascii="Times New Roman" w:hAnsi="Times New Roman"/>
          <w:i/>
          <w:sz w:val="28"/>
          <w:szCs w:val="28"/>
        </w:rPr>
        <w:t xml:space="preserve">58.5) </w:t>
      </w:r>
      <w:r w:rsidR="00546CE7" w:rsidRPr="00546CE7">
        <w:rPr>
          <w:rFonts w:ascii="Times New Roman" w:hAnsi="Times New Roman"/>
          <w:i/>
          <w:sz w:val="28"/>
          <w:szCs w:val="28"/>
        </w:rPr>
        <w:t>осуществление мероприятий по защите прав потребителей, предусмотренных Законом Российской Федерации</w:t>
      </w:r>
      <w:r>
        <w:rPr>
          <w:rFonts w:ascii="Times New Roman" w:hAnsi="Times New Roman"/>
          <w:i/>
          <w:sz w:val="28"/>
          <w:szCs w:val="28"/>
        </w:rPr>
        <w:t xml:space="preserve"> от 7 февраля 1992 года № 2300-1 «О защите прав потребителей».</w:t>
      </w:r>
    </w:p>
    <w:p w:rsidR="0087333B" w:rsidRDefault="0087333B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33B" w:rsidRPr="004E4348" w:rsidRDefault="0087333B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Дополнить пунктом 1</w:t>
      </w:r>
      <w:r w:rsidR="0057784C" w:rsidRPr="004E4348">
        <w:rPr>
          <w:rFonts w:ascii="Times New Roman" w:hAnsi="Times New Roman"/>
          <w:b/>
          <w:sz w:val="28"/>
          <w:szCs w:val="28"/>
        </w:rPr>
        <w:t>6</w:t>
      </w:r>
      <w:r w:rsidRPr="004E4348">
        <w:rPr>
          <w:rFonts w:ascii="Times New Roman" w:hAnsi="Times New Roman"/>
          <w:b/>
          <w:sz w:val="28"/>
          <w:szCs w:val="28"/>
        </w:rPr>
        <w:t xml:space="preserve"> часть 2 статьи 45.1 «Содержание правил благоустройства территории Северного сельсовета»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Pr="004E4348">
        <w:rPr>
          <w:rFonts w:ascii="Times New Roman" w:hAnsi="Times New Roman"/>
          <w:b/>
          <w:sz w:val="28"/>
          <w:szCs w:val="28"/>
        </w:rPr>
        <w:t>:</w:t>
      </w:r>
    </w:p>
    <w:p w:rsidR="0087333B" w:rsidRDefault="00DF7942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«16) </w:t>
      </w:r>
      <w:r w:rsidR="0087333B" w:rsidRPr="0087333B">
        <w:rPr>
          <w:rFonts w:ascii="Times New Roman" w:hAnsi="Times New Roman"/>
          <w:i/>
          <w:sz w:val="28"/>
          <w:szCs w:val="28"/>
        </w:rPr>
        <w:t>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87333B" w:rsidRDefault="0087333B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33B" w:rsidRPr="004E4348" w:rsidRDefault="0087333B" w:rsidP="004E4348">
      <w:pPr>
        <w:pStyle w:val="a3"/>
        <w:numPr>
          <w:ilvl w:val="0"/>
          <w:numId w:val="9"/>
        </w:numPr>
        <w:spacing w:after="0" w:line="240" w:lineRule="auto"/>
        <w:ind w:left="17" w:hanging="357"/>
        <w:jc w:val="both"/>
        <w:rPr>
          <w:rFonts w:ascii="Times New Roman" w:hAnsi="Times New Roman"/>
          <w:b/>
          <w:sz w:val="28"/>
          <w:szCs w:val="28"/>
        </w:rPr>
      </w:pPr>
      <w:r w:rsidRPr="004E4348">
        <w:rPr>
          <w:rFonts w:ascii="Times New Roman" w:hAnsi="Times New Roman"/>
          <w:b/>
          <w:sz w:val="28"/>
          <w:szCs w:val="28"/>
        </w:rPr>
        <w:t>Дополнить пунктом 1</w:t>
      </w:r>
      <w:r w:rsidR="0057784C" w:rsidRPr="004E4348">
        <w:rPr>
          <w:rFonts w:ascii="Times New Roman" w:hAnsi="Times New Roman"/>
          <w:b/>
          <w:sz w:val="28"/>
          <w:szCs w:val="28"/>
        </w:rPr>
        <w:t>7</w:t>
      </w:r>
      <w:r w:rsidRPr="004E4348">
        <w:rPr>
          <w:rFonts w:ascii="Times New Roman" w:hAnsi="Times New Roman"/>
          <w:b/>
          <w:sz w:val="28"/>
          <w:szCs w:val="28"/>
        </w:rPr>
        <w:t xml:space="preserve"> часть 2 статьи 45.1 «Содержание правил благоустройства территории Северного сельсовета» </w:t>
      </w:r>
      <w:r w:rsidR="00DF7942">
        <w:rPr>
          <w:rFonts w:ascii="Times New Roman" w:hAnsi="Times New Roman"/>
          <w:b/>
          <w:sz w:val="28"/>
          <w:szCs w:val="28"/>
        </w:rPr>
        <w:t>следующего содержания</w:t>
      </w:r>
      <w:r w:rsidRPr="004E4348">
        <w:rPr>
          <w:rFonts w:ascii="Times New Roman" w:hAnsi="Times New Roman"/>
          <w:b/>
          <w:sz w:val="28"/>
          <w:szCs w:val="28"/>
        </w:rPr>
        <w:t>:</w:t>
      </w:r>
    </w:p>
    <w:p w:rsidR="0087333B" w:rsidRPr="0089125A" w:rsidRDefault="00DF7942" w:rsidP="002003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«17) </w:t>
      </w:r>
      <w:r w:rsidR="0089125A" w:rsidRPr="0089125A">
        <w:rPr>
          <w:rFonts w:ascii="Times New Roman" w:hAnsi="Times New Roman"/>
          <w:i/>
          <w:sz w:val="28"/>
          <w:szCs w:val="28"/>
        </w:rPr>
        <w:t>определения границ прилегающих территорий в соответствии с порядком, установленным законом Новосибирской области</w:t>
      </w:r>
      <w:r>
        <w:rPr>
          <w:rFonts w:ascii="Times New Roman" w:hAnsi="Times New Roman"/>
          <w:i/>
          <w:sz w:val="28"/>
          <w:szCs w:val="28"/>
        </w:rPr>
        <w:t>».</w:t>
      </w:r>
    </w:p>
    <w:sectPr w:rsidR="0087333B" w:rsidRPr="0089125A" w:rsidSect="006D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1BD"/>
    <w:multiLevelType w:val="hybridMultilevel"/>
    <w:tmpl w:val="F36AE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2A0A5E"/>
    <w:multiLevelType w:val="hybridMultilevel"/>
    <w:tmpl w:val="DA3E15C0"/>
    <w:lvl w:ilvl="0" w:tplc="7B0C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2F2E8662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8150E"/>
    <w:multiLevelType w:val="hybridMultilevel"/>
    <w:tmpl w:val="84FE88F8"/>
    <w:lvl w:ilvl="0" w:tplc="DFCC584A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A7796"/>
    <w:multiLevelType w:val="hybridMultilevel"/>
    <w:tmpl w:val="03E24CB8"/>
    <w:lvl w:ilvl="0" w:tplc="2F2E8662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21DA6"/>
    <w:multiLevelType w:val="hybridMultilevel"/>
    <w:tmpl w:val="05201A06"/>
    <w:lvl w:ilvl="0" w:tplc="7304D1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BC04A4F"/>
    <w:multiLevelType w:val="hybridMultilevel"/>
    <w:tmpl w:val="E45883F4"/>
    <w:lvl w:ilvl="0" w:tplc="2F2E8662">
      <w:start w:val="1"/>
      <w:numFmt w:val="russianLower"/>
      <w:lvlText w:val="%1)"/>
      <w:lvlJc w:val="left"/>
      <w:pPr>
        <w:ind w:left="2869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86216"/>
    <w:multiLevelType w:val="hybridMultilevel"/>
    <w:tmpl w:val="51A240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E5B5F"/>
    <w:multiLevelType w:val="hybridMultilevel"/>
    <w:tmpl w:val="BEBC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2"/>
  </w:compat>
  <w:rsids>
    <w:rsidRoot w:val="001B34A8"/>
    <w:rsid w:val="00080D4B"/>
    <w:rsid w:val="000A39CA"/>
    <w:rsid w:val="000B2454"/>
    <w:rsid w:val="00117F06"/>
    <w:rsid w:val="0018746F"/>
    <w:rsid w:val="001B34A8"/>
    <w:rsid w:val="001F585A"/>
    <w:rsid w:val="001F6773"/>
    <w:rsid w:val="00200345"/>
    <w:rsid w:val="002670CF"/>
    <w:rsid w:val="002C2F9F"/>
    <w:rsid w:val="00310715"/>
    <w:rsid w:val="00325606"/>
    <w:rsid w:val="00343C3C"/>
    <w:rsid w:val="00385E34"/>
    <w:rsid w:val="003B46CE"/>
    <w:rsid w:val="003D516C"/>
    <w:rsid w:val="003D70AA"/>
    <w:rsid w:val="003F1CF6"/>
    <w:rsid w:val="00426BC0"/>
    <w:rsid w:val="00453C6B"/>
    <w:rsid w:val="00486C17"/>
    <w:rsid w:val="004B4932"/>
    <w:rsid w:val="004B6C5A"/>
    <w:rsid w:val="004C2E65"/>
    <w:rsid w:val="004D0816"/>
    <w:rsid w:val="004E4348"/>
    <w:rsid w:val="004E4634"/>
    <w:rsid w:val="004F7F33"/>
    <w:rsid w:val="00510ADD"/>
    <w:rsid w:val="00513343"/>
    <w:rsid w:val="00524DCA"/>
    <w:rsid w:val="00546CE7"/>
    <w:rsid w:val="0057784C"/>
    <w:rsid w:val="005A3807"/>
    <w:rsid w:val="00602AB7"/>
    <w:rsid w:val="00611007"/>
    <w:rsid w:val="00614D18"/>
    <w:rsid w:val="006175D7"/>
    <w:rsid w:val="0064257D"/>
    <w:rsid w:val="00652764"/>
    <w:rsid w:val="006A296E"/>
    <w:rsid w:val="006C3126"/>
    <w:rsid w:val="006D4018"/>
    <w:rsid w:val="006E1926"/>
    <w:rsid w:val="00702DCB"/>
    <w:rsid w:val="00743D0F"/>
    <w:rsid w:val="00752B1C"/>
    <w:rsid w:val="00784912"/>
    <w:rsid w:val="007970B0"/>
    <w:rsid w:val="007B0F8B"/>
    <w:rsid w:val="007D5206"/>
    <w:rsid w:val="007E2828"/>
    <w:rsid w:val="00834241"/>
    <w:rsid w:val="00847138"/>
    <w:rsid w:val="00871B5C"/>
    <w:rsid w:val="0087333B"/>
    <w:rsid w:val="0089125A"/>
    <w:rsid w:val="008A3B00"/>
    <w:rsid w:val="008B7DB8"/>
    <w:rsid w:val="008F1B45"/>
    <w:rsid w:val="00980D46"/>
    <w:rsid w:val="00985022"/>
    <w:rsid w:val="009D1BDD"/>
    <w:rsid w:val="00A0430F"/>
    <w:rsid w:val="00A07B3F"/>
    <w:rsid w:val="00A115C8"/>
    <w:rsid w:val="00A73CAD"/>
    <w:rsid w:val="00AA6DF4"/>
    <w:rsid w:val="00AB76CE"/>
    <w:rsid w:val="00AC50CA"/>
    <w:rsid w:val="00AF3639"/>
    <w:rsid w:val="00B65EB0"/>
    <w:rsid w:val="00BE50C2"/>
    <w:rsid w:val="00C513C9"/>
    <w:rsid w:val="00C534F8"/>
    <w:rsid w:val="00C572C0"/>
    <w:rsid w:val="00C80497"/>
    <w:rsid w:val="00C85D6C"/>
    <w:rsid w:val="00C91EB5"/>
    <w:rsid w:val="00C95393"/>
    <w:rsid w:val="00C95EB9"/>
    <w:rsid w:val="00CA4D6D"/>
    <w:rsid w:val="00CA5D3F"/>
    <w:rsid w:val="00CE1DC9"/>
    <w:rsid w:val="00D36E29"/>
    <w:rsid w:val="00D40BB9"/>
    <w:rsid w:val="00D47BC2"/>
    <w:rsid w:val="00D65BA4"/>
    <w:rsid w:val="00DA62CF"/>
    <w:rsid w:val="00DF7942"/>
    <w:rsid w:val="00E173E7"/>
    <w:rsid w:val="00EC16B6"/>
    <w:rsid w:val="00ED7B7E"/>
    <w:rsid w:val="00F51FAC"/>
    <w:rsid w:val="00F836F5"/>
    <w:rsid w:val="00FC457D"/>
    <w:rsid w:val="00FC787E"/>
    <w:rsid w:val="00FD6204"/>
    <w:rsid w:val="00FF1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22"/>
    <w:pPr>
      <w:ind w:left="720"/>
      <w:contextualSpacing/>
    </w:pPr>
  </w:style>
  <w:style w:type="character" w:customStyle="1" w:styleId="NoSpacingChar">
    <w:name w:val="No Spacing Char"/>
    <w:link w:val="1"/>
    <w:uiPriority w:val="1"/>
    <w:locked/>
    <w:rsid w:val="00985022"/>
  </w:style>
  <w:style w:type="paragraph" w:customStyle="1" w:styleId="1">
    <w:name w:val="Без интервала1"/>
    <w:link w:val="NoSpacingChar"/>
    <w:uiPriority w:val="1"/>
    <w:qFormat/>
    <w:rsid w:val="009850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F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22"/>
    <w:pPr>
      <w:ind w:left="720"/>
      <w:contextualSpacing/>
    </w:pPr>
  </w:style>
  <w:style w:type="character" w:customStyle="1" w:styleId="NoSpacingChar">
    <w:name w:val="No Spacing Char"/>
    <w:link w:val="1"/>
    <w:uiPriority w:val="1"/>
    <w:locked/>
    <w:rsid w:val="00985022"/>
  </w:style>
  <w:style w:type="paragraph" w:customStyle="1" w:styleId="1">
    <w:name w:val="Без интервала1"/>
    <w:link w:val="NoSpacingChar"/>
    <w:uiPriority w:val="1"/>
    <w:qFormat/>
    <w:rsid w:val="00985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76</cp:revision>
  <cp:lastPrinted>2018-01-31T04:11:00Z</cp:lastPrinted>
  <dcterms:created xsi:type="dcterms:W3CDTF">2018-01-29T03:26:00Z</dcterms:created>
  <dcterms:modified xsi:type="dcterms:W3CDTF">2018-09-26T05:18:00Z</dcterms:modified>
</cp:coreProperties>
</file>