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 Северного сельсовета Северного района, ПРЕДУПРЕЖДАЕТ!!!</w:t>
      </w:r>
    </w:p>
    <w:p w:rsid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Tahoma" w:hAnsi="Tahoma" w:cs="Tahoma"/>
          <w:color w:val="000000"/>
          <w:sz w:val="18"/>
          <w:szCs w:val="18"/>
        </w:rPr>
      </w:pPr>
    </w:p>
    <w:p w:rsidR="005233E4" w:rsidRPr="00691875" w:rsidRDefault="005233E4" w:rsidP="005233E4">
      <w:pPr>
        <w:jc w:val="both"/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   </w:t>
      </w:r>
      <w:proofErr w:type="gramStart"/>
      <w:r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05.06.2023</w:t>
      </w:r>
      <w:r w:rsidRPr="00691875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 г. в с. Северное стартовал</w:t>
      </w:r>
      <w:r w:rsidRPr="00BF6DA6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внеплановый</w:t>
      </w:r>
      <w:r w:rsidRPr="00BF6DA6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этап</w:t>
      </w:r>
      <w:r w:rsidRPr="00691875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 акци</w:t>
      </w:r>
      <w:r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и</w:t>
      </w:r>
      <w:r w:rsidRPr="00691875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 «Вода – безопасная территория»</w:t>
      </w:r>
      <w:r w:rsidR="00DA45B6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 который продлится до 12 июня 2023 г.</w:t>
      </w:r>
      <w:bookmarkStart w:id="0" w:name="_GoBack"/>
      <w:bookmarkEnd w:id="0"/>
      <w:r w:rsidRPr="00691875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. В связи со сложной оперативной обстановкой и </w:t>
      </w:r>
      <w:hyperlink r:id="rId5" w:tooltip="увеличением происшествий" w:history="1">
        <w:r w:rsidRPr="005233E4">
          <w:rPr>
            <w:rStyle w:val="a5"/>
            <w:rFonts w:ascii="Times New Roman" w:hAnsi="Times New Roman" w:cs="Times New Roman"/>
            <w:b/>
            <w:bCs/>
            <w:color w:val="FF0000"/>
            <w:sz w:val="28"/>
            <w:szCs w:val="28"/>
            <w:bdr w:val="none" w:sz="0" w:space="0" w:color="auto" w:frame="1"/>
            <w:shd w:val="clear" w:color="auto" w:fill="FFFFFF"/>
          </w:rPr>
          <w:t>увеличением происшествий</w:t>
        </w:r>
      </w:hyperlink>
      <w:r w:rsidRPr="00691875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 на водных объектах, мероприятие, направленно на предупреждение происшествий и гибели людей на водных объектах</w:t>
      </w:r>
      <w:r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.</w:t>
      </w:r>
      <w:proofErr w:type="gramEnd"/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</w:t>
      </w:r>
      <w:r w:rsidRPr="005233E4">
        <w:rPr>
          <w:rStyle w:val="a4"/>
          <w:b w:val="0"/>
          <w:color w:val="000000"/>
          <w:sz w:val="28"/>
          <w:szCs w:val="28"/>
        </w:rPr>
        <w:t>С наступлением долгожданного лета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 Но в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33E4">
        <w:rPr>
          <w:rStyle w:val="a4"/>
          <w:b w:val="0"/>
          <w:color w:val="000000"/>
          <w:sz w:val="28"/>
          <w:szCs w:val="28"/>
        </w:rPr>
        <w:t>ПАМЯТКА о безопасности на водоёмах в летний период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33E4">
        <w:rPr>
          <w:rStyle w:val="a4"/>
          <w:b w:val="0"/>
          <w:color w:val="000000"/>
          <w:sz w:val="28"/>
          <w:szCs w:val="28"/>
        </w:rPr>
        <w:t>Поведение на воде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rStyle w:val="a4"/>
          <w:b w:val="0"/>
          <w:color w:val="000000"/>
          <w:sz w:val="28"/>
          <w:szCs w:val="28"/>
        </w:rPr>
        <w:t>Наступил долгожданн</w:t>
      </w:r>
      <w:r w:rsidRPr="005233E4">
        <w:rPr>
          <w:color w:val="000000"/>
          <w:sz w:val="28"/>
          <w:szCs w:val="28"/>
        </w:rPr>
        <w:t>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 w:rsidRPr="005233E4">
        <w:rPr>
          <w:rStyle w:val="a4"/>
          <w:b w:val="0"/>
          <w:color w:val="000000"/>
          <w:sz w:val="28"/>
          <w:szCs w:val="28"/>
        </w:rPr>
        <w:t>Помните: купание в нетрезвом виде может привести к трагическому исходу!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33E4">
        <w:rPr>
          <w:rStyle w:val="a4"/>
          <w:b w:val="0"/>
          <w:color w:val="000000"/>
          <w:sz w:val="28"/>
          <w:szCs w:val="28"/>
        </w:rPr>
        <w:t>При купании недопустимо: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1. Плавать в незнакомом месте, под мостами и у плотин.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2. Нырять с высоты, не зная глубины и рельефа дна.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3. Заплывать за буйки и ограждения.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 xml:space="preserve">4. Приближаться к судам, плотам и иным </w:t>
      </w:r>
      <w:proofErr w:type="spellStart"/>
      <w:r w:rsidRPr="005233E4">
        <w:rPr>
          <w:color w:val="000000"/>
          <w:sz w:val="28"/>
          <w:szCs w:val="28"/>
        </w:rPr>
        <w:t>плавсредствам</w:t>
      </w:r>
      <w:proofErr w:type="spellEnd"/>
      <w:r w:rsidRPr="005233E4">
        <w:rPr>
          <w:color w:val="000000"/>
          <w:sz w:val="28"/>
          <w:szCs w:val="28"/>
        </w:rPr>
        <w:t>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5. Прыгать в воду с лодок, катеров, причалов.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6. Хватать друг друга за руки и ноги во время игр на воде.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rStyle w:val="a4"/>
          <w:b w:val="0"/>
          <w:color w:val="000000"/>
          <w:sz w:val="28"/>
          <w:szCs w:val="28"/>
        </w:rPr>
        <w:t xml:space="preserve">Избегайте употребление алкоголя </w:t>
      </w:r>
      <w:proofErr w:type="gramStart"/>
      <w:r w:rsidRPr="005233E4">
        <w:rPr>
          <w:rStyle w:val="a4"/>
          <w:b w:val="0"/>
          <w:color w:val="000000"/>
          <w:sz w:val="28"/>
          <w:szCs w:val="28"/>
        </w:rPr>
        <w:t>до</w:t>
      </w:r>
      <w:proofErr w:type="gramEnd"/>
      <w:r w:rsidRPr="005233E4">
        <w:rPr>
          <w:rStyle w:val="a4"/>
          <w:b w:val="0"/>
          <w:color w:val="000000"/>
          <w:sz w:val="28"/>
          <w:szCs w:val="28"/>
        </w:rPr>
        <w:t xml:space="preserve"> и </w:t>
      </w:r>
      <w:proofErr w:type="gramStart"/>
      <w:r w:rsidRPr="005233E4">
        <w:rPr>
          <w:rStyle w:val="a4"/>
          <w:b w:val="0"/>
          <w:color w:val="000000"/>
          <w:sz w:val="28"/>
          <w:szCs w:val="28"/>
        </w:rPr>
        <w:t>во</w:t>
      </w:r>
      <w:proofErr w:type="gramEnd"/>
      <w:r w:rsidRPr="005233E4">
        <w:rPr>
          <w:rStyle w:val="a4"/>
          <w:b w:val="0"/>
          <w:color w:val="000000"/>
          <w:sz w:val="28"/>
          <w:szCs w:val="28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rStyle w:val="a4"/>
          <w:b w:val="0"/>
          <w:color w:val="000000"/>
          <w:sz w:val="28"/>
          <w:szCs w:val="28"/>
        </w:rPr>
        <w:t xml:space="preserve">Не </w:t>
      </w:r>
      <w:proofErr w:type="gramStart"/>
      <w:r w:rsidRPr="005233E4">
        <w:rPr>
          <w:rStyle w:val="a4"/>
          <w:b w:val="0"/>
          <w:color w:val="000000"/>
          <w:sz w:val="28"/>
          <w:szCs w:val="28"/>
        </w:rPr>
        <w:t>умеющим</w:t>
      </w:r>
      <w:proofErr w:type="gramEnd"/>
      <w:r w:rsidRPr="005233E4">
        <w:rPr>
          <w:rStyle w:val="a4"/>
          <w:b w:val="0"/>
          <w:color w:val="000000"/>
          <w:sz w:val="28"/>
          <w:szCs w:val="28"/>
        </w:rPr>
        <w:t xml:space="preserve"> плавать купаться только в специально оборудованных местах глубиной не более 1-2 метра!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5233E4">
        <w:rPr>
          <w:rStyle w:val="a4"/>
          <w:b w:val="0"/>
          <w:color w:val="FF0000"/>
          <w:sz w:val="28"/>
          <w:szCs w:val="28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rStyle w:val="a4"/>
          <w:b w:val="0"/>
          <w:color w:val="000000"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233E4">
        <w:rPr>
          <w:rStyle w:val="a4"/>
          <w:b w:val="0"/>
          <w:color w:val="FF0000"/>
          <w:sz w:val="28"/>
          <w:szCs w:val="28"/>
        </w:rPr>
        <w:t>УВАЖАЕМЫЕ ВЗРОСЛЫЕ: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233E4">
        <w:rPr>
          <w:rStyle w:val="a4"/>
          <w:b w:val="0"/>
          <w:color w:val="FF0000"/>
          <w:sz w:val="28"/>
          <w:szCs w:val="28"/>
        </w:rPr>
        <w:t>РОДИТЕЛИ, РУКОВОДИТЕЛИ ОБРАЗОВАТЕЛЬНЫХ УЧРЕЖДЕНИЙ, ПЕДАГОГИ!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rStyle w:val="a4"/>
          <w:b w:val="0"/>
          <w:color w:val="000000"/>
          <w:sz w:val="28"/>
          <w:szCs w:val="28"/>
        </w:rPr>
        <w:t>Безопасность жизни детей на водоемах во многих случаях зависит ТОЛЬКО ОТ ВАС! </w:t>
      </w:r>
      <w:r w:rsidRPr="005233E4">
        <w:rPr>
          <w:color w:val="000000"/>
          <w:sz w:val="28"/>
          <w:szCs w:val="28"/>
        </w:rPr>
        <w:t xml:space="preserve">В связи с наступлением жаркой погоды, в целях недопущения гибели детей на водоемах в летний период обращаемся к Вам с убедительной </w:t>
      </w:r>
      <w:r w:rsidRPr="005233E4">
        <w:rPr>
          <w:color w:val="000000"/>
          <w:sz w:val="28"/>
          <w:szCs w:val="28"/>
        </w:rPr>
        <w:lastRenderedPageBreak/>
        <w:t>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rStyle w:val="a4"/>
          <w:b w:val="0"/>
          <w:color w:val="000000"/>
          <w:sz w:val="28"/>
          <w:szCs w:val="28"/>
        </w:rPr>
        <w:t>Категорически запрещено купание: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- детей без надзора взрослых;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- в незнакомых местах;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- на надувных матрацах, камерах и других плавательных средствах (без надзора взрослых);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rStyle w:val="a4"/>
          <w:b w:val="0"/>
          <w:color w:val="000000"/>
          <w:sz w:val="28"/>
          <w:szCs w:val="28"/>
        </w:rPr>
        <w:t>Необходимо соблюдать следующие правила: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- Прежде чем войти в воду, сделайте разминку, выполнив несколько легких упражнений.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- Продолжительность купания - не более 30 минут, при невысокой температуре воды - не более 5-6 минут.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- Во избежание перегревания отдыхайте на пляже в головном уборе.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- Не допускать ситуаций неоправданного риска, шалости на воде.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33E4">
        <w:rPr>
          <w:rStyle w:val="a4"/>
          <w:b w:val="0"/>
          <w:color w:val="FF0000"/>
          <w:sz w:val="28"/>
          <w:szCs w:val="28"/>
        </w:rPr>
        <w:t>ПАМЯТКА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33E4">
        <w:rPr>
          <w:rStyle w:val="a4"/>
          <w:b w:val="0"/>
          <w:color w:val="000000"/>
          <w:sz w:val="28"/>
          <w:szCs w:val="28"/>
        </w:rPr>
        <w:t>Если тонет человек: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- Сразу громко зовите на помощь: «Человек тонет!»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- Попросите вызвать спасателей и «скорую помощь».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 xml:space="preserve">- Бросьте </w:t>
      </w:r>
      <w:proofErr w:type="gramStart"/>
      <w:r w:rsidRPr="005233E4">
        <w:rPr>
          <w:color w:val="000000"/>
          <w:sz w:val="28"/>
          <w:szCs w:val="28"/>
        </w:rPr>
        <w:t>тонущему</w:t>
      </w:r>
      <w:proofErr w:type="gramEnd"/>
      <w:r w:rsidRPr="005233E4">
        <w:rPr>
          <w:color w:val="000000"/>
          <w:sz w:val="28"/>
          <w:szCs w:val="28"/>
        </w:rPr>
        <w:t xml:space="preserve"> спасательный круг, длинную веревку с узлом на конце.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 xml:space="preserve">- Если хорошо плаваете, снимите одежду и обувь и вплавь доберитесь до </w:t>
      </w:r>
      <w:proofErr w:type="gramStart"/>
      <w:r w:rsidRPr="005233E4">
        <w:rPr>
          <w:color w:val="000000"/>
          <w:sz w:val="28"/>
          <w:szCs w:val="28"/>
        </w:rPr>
        <w:t>тонущего</w:t>
      </w:r>
      <w:proofErr w:type="gramEnd"/>
      <w:r w:rsidRPr="005233E4">
        <w:rPr>
          <w:color w:val="000000"/>
          <w:sz w:val="28"/>
          <w:szCs w:val="28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rStyle w:val="a4"/>
          <w:b w:val="0"/>
          <w:color w:val="000000"/>
          <w:sz w:val="28"/>
          <w:szCs w:val="28"/>
        </w:rPr>
        <w:t>Если тонешь сам: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- Не паникуйте.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- Снимите с себя лишнюю одежду, обувь, кричи, зови на помощь.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- Перевернитесь на спину, широко раскиньте руки, расслабьтесь, сделайте несколько глубоких вдохов.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 xml:space="preserve"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</w:t>
      </w:r>
      <w:r w:rsidRPr="005233E4">
        <w:rPr>
          <w:color w:val="000000"/>
          <w:sz w:val="28"/>
          <w:szCs w:val="28"/>
        </w:rPr>
        <w:lastRenderedPageBreak/>
        <w:t>не помогает, крепко возьмитесь за большой палец ноги и резко выпрямите его. Плывите к берегу.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rStyle w:val="a4"/>
          <w:b w:val="0"/>
          <w:color w:val="000000"/>
          <w:sz w:val="28"/>
          <w:szCs w:val="28"/>
        </w:rPr>
        <w:t>Вы захлебнулись водой: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- не паникуйте, постарайтесь развернуться спиной к волне;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- прижмите согнутые в локтях руки к нижней части груди и сделайте несколько резких выдохов, помогая себе руками;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- затем очистите от воды нос и сделайте несколько глотательных движений;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- восстановив дыхание, ложитесь на живот и двигайтесь к берегу;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- при необходимости позовите людей на помощь.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rStyle w:val="a4"/>
          <w:b w:val="0"/>
          <w:color w:val="000000"/>
          <w:sz w:val="28"/>
          <w:szCs w:val="28"/>
        </w:rPr>
        <w:t>ПАМЯТКА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rStyle w:val="a4"/>
          <w:b w:val="0"/>
          <w:color w:val="000000"/>
          <w:sz w:val="28"/>
          <w:szCs w:val="28"/>
        </w:rPr>
        <w:t>Правила оказания помощи при утоплении: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1. Перевернуть пострадавшего лицом вниз, опустить голову ниже таза.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2. Очистить ротовую полость.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3. Резко надавить на корень языка.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6. </w:t>
      </w:r>
      <w:r w:rsidRPr="005233E4">
        <w:rPr>
          <w:rStyle w:val="a4"/>
          <w:b w:val="0"/>
          <w:color w:val="000000"/>
          <w:sz w:val="28"/>
          <w:szCs w:val="28"/>
        </w:rPr>
        <w:t>Вызвать “Скорую помощь”.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5233E4">
        <w:rPr>
          <w:color w:val="000000"/>
          <w:sz w:val="28"/>
          <w:szCs w:val="28"/>
        </w:rPr>
        <w:t>утонувший</w:t>
      </w:r>
      <w:proofErr w:type="gramEnd"/>
      <w:r w:rsidRPr="005233E4">
        <w:rPr>
          <w:color w:val="000000"/>
          <w:sz w:val="28"/>
          <w:szCs w:val="28"/>
        </w:rPr>
        <w:t xml:space="preserve"> находился в воде не более 6 минут.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НЕЛЬЗЯ ОСТАВЛЯТЬ ПОСТРАДАВШЕГО БЕЗ ВНИМАНИЯ (в любой момент может произойти остановка сердца)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33E4">
        <w:rPr>
          <w:rStyle w:val="a4"/>
          <w:b w:val="0"/>
          <w:color w:val="000000"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33E4">
        <w:rPr>
          <w:rStyle w:val="a4"/>
          <w:b w:val="0"/>
          <w:color w:val="000000"/>
          <w:sz w:val="28"/>
          <w:szCs w:val="28"/>
        </w:rPr>
        <w:t>ПАМЯТКА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33E4">
        <w:rPr>
          <w:rStyle w:val="a4"/>
          <w:b w:val="0"/>
          <w:color w:val="000000"/>
          <w:sz w:val="28"/>
          <w:szCs w:val="28"/>
        </w:rPr>
        <w:t>ОСНОВНЫЕ ПРАВИЛА БЕЗОПАСНОГО ПОВЕДЕНИЯ НА ВОДЕ.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5233E4">
        <w:rPr>
          <w:color w:val="000000"/>
          <w:sz w:val="28"/>
          <w:szCs w:val="28"/>
        </w:rPr>
        <w:t>плавсредствами</w:t>
      </w:r>
      <w:proofErr w:type="spellEnd"/>
      <w:r w:rsidRPr="005233E4">
        <w:rPr>
          <w:color w:val="000000"/>
          <w:sz w:val="28"/>
          <w:szCs w:val="28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Летом на водоемах следует соблюдать определенные правила безопасного поведения.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Во-первых, следует избегать купания в незнакомых местах, специально не оборудованных для этой цели.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Во-вторых, при купании запрещается: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- заплывать за границы зоны купания;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- подплывать к движущимся судам, лодкам, катерам, катамаранам, гидроциклам;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- нырять и долго находиться под водой;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lastRenderedPageBreak/>
        <w:t>- прыгать в воду в незнакомых местах, с причалов и др. сооружений, не приспособленных для этих целей;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- долго находиться в холодной воде;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- купаться на голодный желудок;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- проводить в воде игры, связанные с нырянием и захватом друг друга;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- плавать на досках, лежаках, бревнах, надувных матрасах и камерах (за пределы нормы заплыва);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- подавать крики ложной тревоги;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- приводить с собой собак и др. животных.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Необходимо уметь не только плавать, но и отдыхать на воде.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Наиболее известные способы отдыха: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gramStart"/>
      <w:r w:rsidRPr="005233E4">
        <w:rPr>
          <w:color w:val="000000"/>
          <w:sz w:val="28"/>
          <w:szCs w:val="28"/>
        </w:rPr>
        <w:t>паузы-медленный</w:t>
      </w:r>
      <w:proofErr w:type="gramEnd"/>
      <w:r w:rsidRPr="005233E4">
        <w:rPr>
          <w:color w:val="000000"/>
          <w:sz w:val="28"/>
          <w:szCs w:val="28"/>
        </w:rPr>
        <w:t xml:space="preserve"> выдох.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5233E4" w:rsidRPr="005233E4" w:rsidRDefault="005233E4" w:rsidP="00523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E4">
        <w:rPr>
          <w:color w:val="000000"/>
          <w:sz w:val="28"/>
          <w:szCs w:val="28"/>
        </w:rPr>
        <w:t>Если не имеешь навыка в плавание, не следует заплывать за границы зоны купания, это опасно для жизни.</w:t>
      </w:r>
    </w:p>
    <w:p w:rsidR="00011BAE" w:rsidRPr="005233E4" w:rsidRDefault="00011BAE" w:rsidP="005233E4">
      <w:pPr>
        <w:rPr>
          <w:rFonts w:ascii="Times New Roman" w:hAnsi="Times New Roman" w:cs="Times New Roman"/>
          <w:sz w:val="28"/>
          <w:szCs w:val="28"/>
        </w:rPr>
      </w:pPr>
    </w:p>
    <w:sectPr w:rsidR="00011BAE" w:rsidRPr="0052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D5"/>
    <w:rsid w:val="00011BAE"/>
    <w:rsid w:val="00442556"/>
    <w:rsid w:val="005233E4"/>
    <w:rsid w:val="00751FD5"/>
    <w:rsid w:val="007E2BC5"/>
    <w:rsid w:val="00DA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3E4"/>
    <w:rPr>
      <w:b/>
      <w:bCs/>
    </w:rPr>
  </w:style>
  <w:style w:type="character" w:styleId="a5">
    <w:name w:val="Hyperlink"/>
    <w:basedOn w:val="a0"/>
    <w:uiPriority w:val="99"/>
    <w:semiHidden/>
    <w:unhideWhenUsed/>
    <w:rsid w:val="005233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3E4"/>
    <w:rPr>
      <w:b/>
      <w:bCs/>
    </w:rPr>
  </w:style>
  <w:style w:type="character" w:styleId="a5">
    <w:name w:val="Hyperlink"/>
    <w:basedOn w:val="a0"/>
    <w:uiPriority w:val="99"/>
    <w:semiHidden/>
    <w:unhideWhenUsed/>
    <w:rsid w:val="005233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8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54.mchs.gov.ru/deyatelnost/press-centr/novosti/47525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Cpecialist</dc:creator>
  <cp:lastModifiedBy>Admin</cp:lastModifiedBy>
  <cp:revision>4</cp:revision>
  <dcterms:created xsi:type="dcterms:W3CDTF">2023-06-05T04:28:00Z</dcterms:created>
  <dcterms:modified xsi:type="dcterms:W3CDTF">2023-06-05T08:42:00Z</dcterms:modified>
</cp:coreProperties>
</file>