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4A" w:rsidRDefault="003233A7" w:rsidP="0032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44564A" w:rsidRDefault="0044564A" w:rsidP="0032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СЕЛЬСОВЕТА</w:t>
      </w:r>
    </w:p>
    <w:p w:rsidR="003233A7" w:rsidRPr="00707382" w:rsidRDefault="003233A7" w:rsidP="0032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382"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</w:t>
      </w:r>
    </w:p>
    <w:p w:rsidR="003233A7" w:rsidRPr="00707382" w:rsidRDefault="003233A7" w:rsidP="0032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382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3233A7" w:rsidRPr="00707382" w:rsidRDefault="003233A7" w:rsidP="0032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3A7" w:rsidRPr="00707382" w:rsidRDefault="003233A7" w:rsidP="00323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38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233A7" w:rsidRPr="00436EFF" w:rsidRDefault="00910269" w:rsidP="003233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44564A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233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33A7"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 w:rsidR="00AA5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B2A52">
        <w:rPr>
          <w:rFonts w:ascii="Times New Roman" w:eastAsia="Times New Roman" w:hAnsi="Times New Roman"/>
          <w:sz w:val="28"/>
          <w:szCs w:val="28"/>
          <w:lang w:eastAsia="ru-RU"/>
        </w:rPr>
        <w:t>48</w:t>
      </w:r>
    </w:p>
    <w:p w:rsidR="003233A7" w:rsidRPr="00436EFF" w:rsidRDefault="003233A7" w:rsidP="003233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382" w:rsidRPr="00707382" w:rsidRDefault="00707382" w:rsidP="00707382">
      <w:pPr>
        <w:shd w:val="clear" w:color="auto" w:fill="FFFFFF"/>
        <w:spacing w:before="504" w:line="326" w:lineRule="exact"/>
        <w:ind w:left="573" w:right="578"/>
        <w:contextualSpacing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707382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Об утверждении </w:t>
      </w:r>
      <w:r w:rsidR="008C3213" w:rsidRPr="008C321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Методик</w:t>
      </w:r>
      <w:r w:rsidR="008C321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и</w:t>
      </w:r>
      <w:r w:rsidR="008C3213" w:rsidRPr="008C321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прогнозирования поступлений в бюджет </w:t>
      </w:r>
      <w:r w:rsidR="0044564A" w:rsidRPr="0044564A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Северного </w:t>
      </w:r>
      <w:r w:rsidR="0044564A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сельсовета </w:t>
      </w:r>
      <w:r w:rsidR="008C3213" w:rsidRPr="008C321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Северного</w:t>
      </w:r>
      <w:r w:rsidR="008C321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района</w:t>
      </w:r>
      <w:r w:rsidR="008C3213" w:rsidRPr="008C321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Новосибирской области неналоговых доходов, администрируемых администрацией </w:t>
      </w:r>
      <w:r w:rsidR="00F709B7" w:rsidRPr="00F709B7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Северного сельсовета </w:t>
      </w:r>
      <w:r w:rsidR="008C3213" w:rsidRPr="008C321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Северного района Новосибирской области</w:t>
      </w:r>
    </w:p>
    <w:p w:rsidR="00707382" w:rsidRPr="00707382" w:rsidRDefault="00707382" w:rsidP="00707382">
      <w:pPr>
        <w:widowControl w:val="0"/>
        <w:shd w:val="clear" w:color="auto" w:fill="FFFFFF"/>
        <w:autoSpaceDE w:val="0"/>
        <w:autoSpaceDN w:val="0"/>
        <w:adjustRightInd w:val="0"/>
        <w:spacing w:before="504" w:after="0" w:line="326" w:lineRule="exact"/>
        <w:ind w:left="573" w:right="578"/>
        <w:contextualSpacing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382" w:rsidRPr="00707382" w:rsidRDefault="00707382" w:rsidP="00707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      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администрация </w:t>
      </w:r>
      <w:r w:rsidR="0044564A" w:rsidRP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Северного </w:t>
      </w:r>
      <w:r w:rsid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Северного района Новосибирской области</w:t>
      </w:r>
    </w:p>
    <w:p w:rsidR="00707382" w:rsidRPr="00707382" w:rsidRDefault="00707382" w:rsidP="00707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ПОСТАНОВЛЯЕТ:</w:t>
      </w:r>
    </w:p>
    <w:p w:rsidR="00707382" w:rsidRPr="00707382" w:rsidRDefault="00707382" w:rsidP="00707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1.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ab/>
        <w:t xml:space="preserve">Утвердить прилагаемую 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Методику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прогнозирования поступлений в бюджет </w:t>
      </w:r>
      <w:r w:rsidR="0044564A" w:rsidRP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Северного 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Северного</w:t>
      </w:r>
      <w:r w:rsidR="008C3213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района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Новосибирской области неналоговых доходов,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администрируемых администрацией </w:t>
      </w:r>
      <w:r w:rsidR="0044564A" w:rsidRP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Северного 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Северного района Новосибирской области.</w:t>
      </w:r>
    </w:p>
    <w:p w:rsidR="00707382" w:rsidRPr="00707382" w:rsidRDefault="00707382" w:rsidP="00707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2.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ab/>
        <w:t xml:space="preserve">Признать утратившим силу постановление администрации Северного района Новосибирской области от </w:t>
      </w:r>
      <w:r w:rsidR="0044564A">
        <w:rPr>
          <w:rFonts w:ascii="Times New Roman" w:eastAsiaTheme="minorHAnsi" w:hAnsi="Times New Roman" w:cs="Calibri"/>
          <w:sz w:val="28"/>
          <w:szCs w:val="28"/>
          <w:lang w:eastAsia="ru-RU"/>
        </w:rPr>
        <w:t>14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.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>1</w:t>
      </w:r>
      <w:r w:rsidR="0044564A">
        <w:rPr>
          <w:rFonts w:ascii="Times New Roman" w:eastAsiaTheme="minorHAnsi" w:hAnsi="Times New Roman" w:cs="Calibri"/>
          <w:sz w:val="28"/>
          <w:szCs w:val="28"/>
          <w:lang w:eastAsia="ru-RU"/>
        </w:rPr>
        <w:t>1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.20</w:t>
      </w:r>
      <w:r>
        <w:rPr>
          <w:rFonts w:ascii="Times New Roman" w:eastAsiaTheme="minorHAnsi" w:hAnsi="Times New Roman" w:cs="Calibri"/>
          <w:sz w:val="28"/>
          <w:szCs w:val="28"/>
          <w:lang w:eastAsia="ru-RU"/>
        </w:rPr>
        <w:t>23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года № </w:t>
      </w:r>
      <w:r w:rsidR="0044564A">
        <w:rPr>
          <w:rFonts w:ascii="Times New Roman" w:eastAsiaTheme="minorHAnsi" w:hAnsi="Times New Roman" w:cs="Calibri"/>
          <w:sz w:val="28"/>
          <w:szCs w:val="28"/>
          <w:lang w:eastAsia="ru-RU"/>
        </w:rPr>
        <w:t>148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«Об утверждении методики прогнозирования поступлений налоговых и неналоговых доходов в местный бюджет </w:t>
      </w:r>
      <w:r w:rsidR="0044564A" w:rsidRP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Северного 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Северного района Новосибирской области, закрепленных за главным администратором доходов – администрацией </w:t>
      </w:r>
      <w:r w:rsidR="0044564A" w:rsidRP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Северного 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Северного района Новосибирской области».</w:t>
      </w:r>
    </w:p>
    <w:p w:rsidR="00707382" w:rsidRPr="00707382" w:rsidRDefault="00707382" w:rsidP="00707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3.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ab/>
        <w:t>Опубликовать настоящее постановление в периодическом печатном издании «Вестник</w:t>
      </w:r>
      <w:r w:rsidR="0044564A" w:rsidRP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Северного сельсовета</w:t>
      </w:r>
      <w:r w:rsid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44564A" w:rsidRP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Северного 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Северного района Новосибирской области.</w:t>
      </w:r>
    </w:p>
    <w:p w:rsidR="001E36CF" w:rsidRPr="00436EFF" w:rsidRDefault="00707382" w:rsidP="00707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4.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ab/>
        <w:t xml:space="preserve"> </w:t>
      </w:r>
      <w:proofErr w:type="gramStart"/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>Контроль за</w:t>
      </w:r>
      <w:proofErr w:type="gramEnd"/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исполнением постановления возложить на </w:t>
      </w:r>
      <w:r w:rsid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специалиста 1 разряда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администрации </w:t>
      </w:r>
      <w:r w:rsidR="0044564A" w:rsidRP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Северного сельсовета </w:t>
      </w:r>
      <w:r w:rsidRPr="00707382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Северного района Новосибирской области </w:t>
      </w:r>
      <w:r w:rsidR="0044564A">
        <w:rPr>
          <w:rFonts w:ascii="Times New Roman" w:eastAsiaTheme="minorHAnsi" w:hAnsi="Times New Roman" w:cs="Calibri"/>
          <w:sz w:val="28"/>
          <w:szCs w:val="28"/>
          <w:lang w:eastAsia="ru-RU"/>
        </w:rPr>
        <w:t>Герасимову Е.В.</w:t>
      </w:r>
    </w:p>
    <w:p w:rsidR="001E36CF" w:rsidRPr="00436EFF" w:rsidRDefault="001E36CF" w:rsidP="001E3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64A" w:rsidRDefault="002B2A52" w:rsidP="001E3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 о. </w:t>
      </w:r>
      <w:r w:rsidR="001E36CF" w:rsidRPr="00436EFF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4564A" w:rsidRPr="0044564A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</w:t>
      </w:r>
      <w:r w:rsidR="0044564A" w:rsidRPr="0044564A">
        <w:rPr>
          <w:rFonts w:ascii="Times New Roman" w:eastAsia="Times New Roman" w:hAnsi="Times New Roman"/>
          <w:sz w:val="28"/>
          <w:szCs w:val="28"/>
          <w:lang w:eastAsia="ru-RU"/>
        </w:rPr>
        <w:t>Северного сельсовета</w:t>
      </w:r>
      <w:r w:rsidR="001E36CF" w:rsidRPr="00436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36CF" w:rsidRPr="00436EFF" w:rsidRDefault="001E36CF" w:rsidP="001E3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EFF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1E36CF" w:rsidRPr="00436EFF" w:rsidRDefault="001E36CF" w:rsidP="001E3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EF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6EF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proofErr w:type="spellStart"/>
      <w:r w:rsidR="002B2A52">
        <w:rPr>
          <w:rFonts w:ascii="Times New Roman" w:eastAsia="Times New Roman" w:hAnsi="Times New Roman"/>
          <w:sz w:val="28"/>
          <w:szCs w:val="28"/>
          <w:lang w:eastAsia="ru-RU"/>
        </w:rPr>
        <w:t>Т.А.Литвякова</w:t>
      </w:r>
      <w:proofErr w:type="spellEnd"/>
    </w:p>
    <w:p w:rsidR="00707382" w:rsidRDefault="00707382" w:rsidP="00707382">
      <w:pPr>
        <w:tabs>
          <w:tab w:val="left" w:pos="9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7422F5" w:rsidRPr="00707382" w:rsidRDefault="00707382" w:rsidP="00707382">
      <w:pPr>
        <w:tabs>
          <w:tab w:val="left" w:pos="83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7422F5" w:rsidRPr="0070738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4A" w:rsidRDefault="0067064A" w:rsidP="00870FCC">
      <w:pPr>
        <w:spacing w:after="0" w:line="240" w:lineRule="auto"/>
      </w:pPr>
      <w:r>
        <w:separator/>
      </w:r>
    </w:p>
  </w:endnote>
  <w:endnote w:type="continuationSeparator" w:id="0">
    <w:p w:rsidR="0067064A" w:rsidRDefault="0067064A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4A" w:rsidRDefault="0067064A" w:rsidP="00870FCC">
      <w:pPr>
        <w:spacing w:after="0" w:line="240" w:lineRule="auto"/>
      </w:pPr>
      <w:r>
        <w:separator/>
      </w:r>
    </w:p>
  </w:footnote>
  <w:footnote w:type="continuationSeparator" w:id="0">
    <w:p w:rsidR="0067064A" w:rsidRDefault="0067064A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3AF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6CF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1A7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2A52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3A7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64A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C4E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64A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382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3F8A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213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269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06F18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560A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746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0392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D4B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724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043E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32E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301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9B7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38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3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38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07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3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0F6D-655B-417E-8663-46557EDA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Admin</cp:lastModifiedBy>
  <cp:revision>268</cp:revision>
  <cp:lastPrinted>2024-05-30T08:06:00Z</cp:lastPrinted>
  <dcterms:created xsi:type="dcterms:W3CDTF">2024-02-08T08:23:00Z</dcterms:created>
  <dcterms:modified xsi:type="dcterms:W3CDTF">2024-06-04T08:23:00Z</dcterms:modified>
</cp:coreProperties>
</file>