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8B" w:rsidRDefault="00DC77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8B" w:rsidRDefault="006770F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:rsidR="00DC778B" w:rsidRDefault="006770F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15.02.2025 г.</w:t>
      </w:r>
    </w:p>
    <w:p w:rsidR="00DC778B" w:rsidRDefault="006770F1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 w:cs="Times New Roman"/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DC778B" w:rsidRDefault="006770F1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DC778B" w:rsidRDefault="006770F1">
      <w:pPr>
        <w:jc w:val="center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НСО)</w:t>
      </w:r>
      <w:proofErr w:type="gramEnd"/>
    </w:p>
    <w:p w:rsidR="00DC778B" w:rsidRDefault="00DC778B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778B" w:rsidRDefault="006770F1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DC778B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C778B" w:rsidRDefault="006770F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C778B" w:rsidRDefault="006770F1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:rsidR="00DC778B" w:rsidRDefault="00DC778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778B" w:rsidRDefault="006770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не зарегистрировано.</w:t>
      </w:r>
    </w:p>
    <w:p w:rsidR="00DC778B" w:rsidRDefault="00DC778B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за 12-13 февраля превышений ПДК нет.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' в г.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Бердск за 12-13 февраля превышений ПДК нет.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:rsidR="00DC778B" w:rsidRDefault="006770F1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C778B" w:rsidRDefault="00DC778B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DC778B" w:rsidRDefault="00DC778B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DC778B" w:rsidRDefault="00DC778B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DC778B" w:rsidRDefault="006770F1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hAnsi="Times New Roman" w:cs="Times New Roman"/>
          <w:color w:val="000000"/>
          <w:sz w:val="28"/>
          <w:szCs w:val="28"/>
        </w:rPr>
        <w:t>еке Обь, сохраняется участок открытой воды от Новосибирской ГЭС протяжённостью 48 км.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:rsidR="00DC778B" w:rsidRDefault="006770F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111,70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</w:t>
      </w:r>
      <w:r>
        <w:rPr>
          <w:rFonts w:ascii="Times New Roman" w:hAnsi="Times New Roman" w:cs="Times New Roman"/>
          <w:bCs/>
          <w:sz w:val="28"/>
          <w:szCs w:val="28"/>
        </w:rPr>
        <w:t>сброс 937 м³/с, приток 483 м³/с. Уровень воды в реке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Обь в районе г. Новосибирска находится на отметке 19 см.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:rsidR="00DC778B" w:rsidRDefault="006770F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DC778B" w:rsidRDefault="00DC778B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:rsidR="00DC778B" w:rsidRDefault="006770F1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:rsidR="00DC778B" w:rsidRDefault="00DC778B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1.7. Санитарно-эпидемическая обстановка.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Эпизоотическая обстановка.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:rsidR="00DC778B" w:rsidRDefault="006770F1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Чистоозерное Чистоозерного района установлены ограничительные мероприятия (карантин) по бешенству.</w:t>
      </w:r>
    </w:p>
    <w:p w:rsidR="00DC778B" w:rsidRDefault="006770F1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 установлены ограничительные мероприятия (карантин)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бешенству.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территориях: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:rsidR="00DC778B" w:rsidRDefault="006770F1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Arial"/>
          <w:color w:val="000000"/>
          <w:sz w:val="28"/>
          <w:szCs w:val="28"/>
        </w:rPr>
        <w:t>За прошедшие сутки на территории области зарегистрировано 2 техно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генных пожара (г. Новосибирск:</w:t>
      </w:r>
      <w:proofErr w:type="gram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Октябрьский район,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г.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Искитим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>), погибших и травмированных нет.</w:t>
      </w:r>
      <w:proofErr w:type="gramEnd"/>
    </w:p>
    <w:p w:rsidR="00DC778B" w:rsidRDefault="006770F1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:rsidR="00DC778B" w:rsidRDefault="006770F1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сти работает в штатном режиме. Возникающие дефекты устраняются в течение суток.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:rsidR="00DC778B" w:rsidRDefault="006770F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локальный характер.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:rsidR="00DC778B" w:rsidRDefault="006770F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:rsidR="00DC778B" w:rsidRDefault="006770F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Чингис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», грузоподъемностью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10 тонн;</w:t>
      </w:r>
    </w:p>
    <w:p w:rsidR="00DC778B" w:rsidRDefault="006770F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gram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Ордынское</w:t>
      </w:r>
      <w:proofErr w:type="gram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:rsidR="00DC778B" w:rsidRDefault="006770F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зации (ОАО «Алмаз-Профи»).</w:t>
      </w:r>
    </w:p>
    <w:p w:rsidR="00DC778B" w:rsidRDefault="00DC778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погибших нет, 8 человек травмировано.</w:t>
      </w:r>
    </w:p>
    <w:p w:rsidR="00DC778B" w:rsidRDefault="006770F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 февраля с 16:40 до 22:00 в связи с ухудшением погодных условий (сильный вет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ер, буран, ограничение видимости до 50 м.) вводилось временное ограничение движения для грузового автотранспорта, пассажирского междугороднего автобусного сообщения на автодороге регионального значения К-19Р «Новосибирск-Ленинск-Кузнецкий» на участке с 12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146 км.</w:t>
      </w:r>
    </w:p>
    <w:p w:rsidR="00DC778B" w:rsidRDefault="006770F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19:00 до 21:00 13.02.2025 вводилось ограничение движения для пассажирского междугороднего автобусного сообщения на автодороге К-17р «Новосибирск-Кочки-Павлодар» с 16 по 431 км. 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данным автовокзала отменен 1 рейс,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задержаны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 рейсов.</w:t>
      </w:r>
      <w:bookmarkStart w:id="0" w:name="_Hlk133589652"/>
    </w:p>
    <w:p w:rsidR="00DC778B" w:rsidRDefault="00DC778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огноз чрезвычайных ситуаций и происшествий.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местами небольшой снег. При прояснениях туманы, изморозь. На дорогах местами гололедица.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ночью 2-7 м/с, днем 4-9 м/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Температура воздуха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ночью -13, -18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местами до -25°С,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-5, -10°С.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DC778B" w:rsidRDefault="00DC778B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тановки.</w:t>
      </w:r>
    </w:p>
    <w:p w:rsidR="00DC778B" w:rsidRDefault="006770F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DC778B" w:rsidRDefault="006770F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гидропосту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р. Обь 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78B" w:rsidRDefault="00DC778B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:rsidR="00DC778B" w:rsidRDefault="006770F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:rsidR="00DC778B" w:rsidRDefault="006770F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возможно неустойчивое. Ухудшение условий КВ-радиосвязи возможно в отдельные часы суток.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Общее содержание озона в озоновом слое выше нормы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78B" w:rsidRDefault="00DC778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highlight w:val="yellow"/>
          <w:shd w:val="clear" w:color="auto" w:fill="FFFF00"/>
        </w:rPr>
      </w:pPr>
    </w:p>
    <w:p w:rsidR="00DC778B" w:rsidRDefault="006770F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ической обстановки.</w:t>
      </w:r>
    </w:p>
    <w:p w:rsidR="00DC778B" w:rsidRDefault="006770F1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:rsidR="00DC778B" w:rsidRDefault="00DC778B">
      <w:pPr>
        <w:ind w:firstLine="567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DC778B" w:rsidRDefault="006770F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ЧС маловероятны.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</w:t>
      </w:r>
      <w:r>
        <w:rPr>
          <w:rFonts w:ascii="Times New Roman" w:hAnsi="Times New Roman" w:cs="Times New Roman"/>
          <w:color w:val="000000"/>
          <w:sz w:val="28"/>
          <w:szCs w:val="28"/>
        </w:rPr>
        <w:t>ревни Волово Татарского муниципального округа.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DC778B" w:rsidRDefault="006770F1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:rsidR="00DC778B" w:rsidRDefault="006770F1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людей.</w:t>
      </w:r>
      <w:proofErr w:type="gramEnd"/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</w:t>
      </w:r>
      <w:r>
        <w:rPr>
          <w:rFonts w:ascii="Times New Roman" w:hAnsi="Times New Roman" w:cs="Times New Roman"/>
          <w:color w:val="000000"/>
          <w:sz w:val="28"/>
          <w:szCs w:val="28"/>
        </w:rPr>
        <w:t>ектропроводки в зданиях и сооружениях.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ьных источников обогрева, особенно кустарного производства.</w:t>
      </w:r>
    </w:p>
    <w:p w:rsidR="00DC778B" w:rsidRDefault="00DC778B">
      <w:pPr>
        <w:jc w:val="both"/>
        <w:rPr>
          <w:rFonts w:ascii="Times New Roman" w:hAnsi="Times New Roman"/>
          <w:color w:val="0000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людей из-за гололедицы на пешеходных коммуникациях населенных пунктов области.</w:t>
      </w:r>
    </w:p>
    <w:p w:rsidR="00DC778B" w:rsidRDefault="00DC778B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DC778B" w:rsidRDefault="006770F1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778B" w:rsidRDefault="006770F1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несоблюдением правил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Барабинском, Здвинс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  <w:proofErr w:type="gramEnd"/>
    </w:p>
    <w:p w:rsidR="00DC778B" w:rsidRDefault="00DC778B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:rsidR="00DC778B" w:rsidRDefault="006770F1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Гололедица, сужение дорожного полотна снежными отвалами будут способствовать осложнению дорожной обстановки и увеличению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ДТП, с наибольшей вероятностью на внутригородских дорогах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DC778B" w:rsidRDefault="006770F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:rsidR="00DC778B" w:rsidRDefault="00DC778B">
      <w:pPr>
        <w:ind w:firstLine="567"/>
        <w:jc w:val="both"/>
        <w:rPr>
          <w:rFonts w:ascii="Times New Roman" w:hAnsi="Times New Roman"/>
        </w:rPr>
      </w:pPr>
      <w:bookmarkStart w:id="9" w:name="_GoBack"/>
      <w:bookmarkEnd w:id="9"/>
    </w:p>
    <w:sectPr w:rsidR="00DC778B">
      <w:headerReference w:type="even" r:id="rId9"/>
      <w:headerReference w:type="default" r:id="rId10"/>
      <w:headerReference w:type="first" r:id="rId11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259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F1" w:rsidRDefault="006770F1">
      <w:r>
        <w:separator/>
      </w:r>
    </w:p>
  </w:endnote>
  <w:endnote w:type="continuationSeparator" w:id="0">
    <w:p w:rsidR="006770F1" w:rsidRDefault="0067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F1" w:rsidRDefault="006770F1">
      <w:r>
        <w:separator/>
      </w:r>
    </w:p>
  </w:footnote>
  <w:footnote w:type="continuationSeparator" w:id="0">
    <w:p w:rsidR="006770F1" w:rsidRDefault="0067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8B" w:rsidRDefault="00DC778B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8B" w:rsidRDefault="00DC778B">
    <w:pPr>
      <w:ind w:firstLine="56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8B" w:rsidRDefault="00DC778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EBC"/>
    <w:multiLevelType w:val="multilevel"/>
    <w:tmpl w:val="AC1AF2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2256C28"/>
    <w:multiLevelType w:val="multilevel"/>
    <w:tmpl w:val="181AE0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FC87151"/>
    <w:multiLevelType w:val="multilevel"/>
    <w:tmpl w:val="F45E410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8B"/>
    <w:rsid w:val="00585ACB"/>
    <w:rsid w:val="006770F1"/>
    <w:rsid w:val="00D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footnote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d">
    <w:name w:val="List"/>
    <w:basedOn w:val="af9"/>
    <w:qFormat/>
    <w:rsid w:val="009C563D"/>
    <w:rPr>
      <w:rFonts w:cs="Mangal"/>
    </w:rPr>
  </w:style>
  <w:style w:type="paragraph" w:styleId="afe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9"/>
    <w:qFormat/>
    <w:rsid w:val="009C563D"/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0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1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2">
    <w:name w:val="annotation subject"/>
    <w:next w:val="aff1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8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9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a">
    <w:name w:val="Содержимое таблицы"/>
    <w:basedOn w:val="a"/>
    <w:qFormat/>
    <w:rsid w:val="009C563D"/>
    <w:pPr>
      <w:suppressLineNumbers/>
    </w:pPr>
  </w:style>
  <w:style w:type="paragraph" w:customStyle="1" w:styleId="affb">
    <w:name w:val="Заголовок таблицы"/>
    <w:basedOn w:val="affa"/>
    <w:qFormat/>
    <w:rsid w:val="009C563D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e">
    <w:name w:val="Без списка"/>
    <w:uiPriority w:val="99"/>
    <w:semiHidden/>
    <w:unhideWhenUsed/>
    <w:qFormat/>
    <w:rsid w:val="009C563D"/>
  </w:style>
  <w:style w:type="table" w:styleId="afff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footnote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Placeholder Text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d">
    <w:name w:val="List"/>
    <w:basedOn w:val="af9"/>
    <w:qFormat/>
    <w:rsid w:val="009C563D"/>
    <w:rPr>
      <w:rFonts w:cs="Mangal"/>
    </w:rPr>
  </w:style>
  <w:style w:type="paragraph" w:styleId="afe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9"/>
    <w:qFormat/>
    <w:rsid w:val="009C563D"/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0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1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2">
    <w:name w:val="annotation subject"/>
    <w:next w:val="aff1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8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9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a">
    <w:name w:val="Содержимое таблицы"/>
    <w:basedOn w:val="a"/>
    <w:qFormat/>
    <w:rsid w:val="009C563D"/>
    <w:pPr>
      <w:suppressLineNumbers/>
    </w:pPr>
  </w:style>
  <w:style w:type="paragraph" w:customStyle="1" w:styleId="affb">
    <w:name w:val="Заголовок таблицы"/>
    <w:basedOn w:val="affa"/>
    <w:qFormat/>
    <w:rsid w:val="009C563D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e">
    <w:name w:val="Без списка"/>
    <w:uiPriority w:val="99"/>
    <w:semiHidden/>
    <w:unhideWhenUsed/>
    <w:qFormat/>
    <w:rsid w:val="009C563D"/>
  </w:style>
  <w:style w:type="table" w:styleId="afff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4B0D-E8BF-48C2-91A0-5FF6029A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2025-02-17T02:31:00Z</dcterms:created>
  <dcterms:modified xsi:type="dcterms:W3CDTF">2025-02-17T02:31:00Z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