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E21C" w14:textId="77777777" w:rsidR="002958A1" w:rsidRDefault="002958A1" w:rsidP="0029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A1">
        <w:rPr>
          <w:rFonts w:ascii="Times New Roman" w:hAnsi="Times New Roman" w:cs="Times New Roman"/>
          <w:sz w:val="28"/>
          <w:szCs w:val="28"/>
        </w:rPr>
        <w:t xml:space="preserve">«В Новосибирской транспортной прокуратурой утверждено обвинительные заключения в отношении жителя Новосибирской области». Он обвиняется в совершении преступления, предусмотренного ч. 1 ст. 143 УК РФ (нарушение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человека). </w:t>
      </w:r>
    </w:p>
    <w:p w14:paraId="3E6FBE28" w14:textId="77777777" w:rsidR="002958A1" w:rsidRDefault="002958A1" w:rsidP="0029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A1">
        <w:rPr>
          <w:rFonts w:ascii="Times New Roman" w:hAnsi="Times New Roman" w:cs="Times New Roman"/>
          <w:sz w:val="28"/>
          <w:szCs w:val="28"/>
        </w:rPr>
        <w:t xml:space="preserve">По версии следствия, обвиняемый, занимая должность мастера участка производства (третьей группы) </w:t>
      </w:r>
      <w:proofErr w:type="spellStart"/>
      <w:r w:rsidRPr="002958A1">
        <w:rPr>
          <w:rFonts w:ascii="Times New Roman" w:hAnsi="Times New Roman" w:cs="Times New Roman"/>
          <w:sz w:val="28"/>
          <w:szCs w:val="28"/>
        </w:rPr>
        <w:t>дезинфикцинно</w:t>
      </w:r>
      <w:proofErr w:type="spellEnd"/>
      <w:r w:rsidRPr="002958A1">
        <w:rPr>
          <w:rFonts w:ascii="Times New Roman" w:hAnsi="Times New Roman" w:cs="Times New Roman"/>
          <w:sz w:val="28"/>
          <w:szCs w:val="28"/>
        </w:rPr>
        <w:t xml:space="preserve">-промывочной станции </w:t>
      </w:r>
      <w:proofErr w:type="spellStart"/>
      <w:r w:rsidRPr="002958A1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Pr="002958A1">
        <w:rPr>
          <w:rFonts w:ascii="Times New Roman" w:hAnsi="Times New Roman" w:cs="Times New Roman"/>
          <w:sz w:val="28"/>
          <w:szCs w:val="28"/>
        </w:rPr>
        <w:t xml:space="preserve"> (третьей группы) Восточного коммерческого участка (второй группы), 06.01.2025, находясь на железнодорожном пути № 95 станции Болотное, являясь лицом, на которого возложены обязанности по соблюдению охраны труда, не проконтролировал выполнение погрузочно-разгрузочных работ потерпевшим, не осуществлял контроль за выполнением последним требований охраны труда, в результате чего потерпевшему грузозахватным устройством (грейфером) причинены телесные повреждения, которые оцениваются как тяжкий вред здоровью по признаку опасности для жизни. </w:t>
      </w:r>
    </w:p>
    <w:p w14:paraId="4642F39C" w14:textId="11888C01" w:rsidR="002958A1" w:rsidRDefault="002958A1" w:rsidP="0029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58A1">
        <w:rPr>
          <w:rFonts w:ascii="Times New Roman" w:hAnsi="Times New Roman" w:cs="Times New Roman"/>
          <w:sz w:val="28"/>
          <w:szCs w:val="28"/>
        </w:rPr>
        <w:t xml:space="preserve">Потерпевшим заявлен гражданский иск на сумму 1 500 000 рублей, с целью обеспечения которого наложен арест на имущество обвиняемого (автомобиль) стоимостью 1 245 000 рублей. </w:t>
      </w:r>
    </w:p>
    <w:p w14:paraId="1AD95E1F" w14:textId="47F612FB" w:rsidR="00E17A97" w:rsidRPr="002958A1" w:rsidRDefault="002958A1" w:rsidP="00295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8A1">
        <w:rPr>
          <w:rFonts w:ascii="Times New Roman" w:hAnsi="Times New Roman" w:cs="Times New Roman"/>
          <w:sz w:val="28"/>
          <w:szCs w:val="28"/>
        </w:rPr>
        <w:t xml:space="preserve">Уголовное дело направлено в </w:t>
      </w:r>
      <w:proofErr w:type="spellStart"/>
      <w:r w:rsidRPr="002958A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2958A1">
        <w:rPr>
          <w:rFonts w:ascii="Times New Roman" w:hAnsi="Times New Roman" w:cs="Times New Roman"/>
          <w:sz w:val="28"/>
          <w:szCs w:val="28"/>
        </w:rPr>
        <w:t xml:space="preserve"> районный суд Новосибирской области для рассмотрения по существу.</w:t>
      </w:r>
    </w:p>
    <w:sectPr w:rsidR="00E17A97" w:rsidRPr="0029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28"/>
    <w:rsid w:val="00076DBD"/>
    <w:rsid w:val="002958A1"/>
    <w:rsid w:val="00BC1E72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E4A2"/>
  <w15:chartTrackingRefBased/>
  <w15:docId w15:val="{E5C10F92-CAC3-48FA-8519-BF4BE0C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2025-09-11T10:14:00Z</dcterms:created>
  <dcterms:modified xsi:type="dcterms:W3CDTF">2025-09-11T10:16:00Z</dcterms:modified>
</cp:coreProperties>
</file>