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7B" w:rsidRPr="00541C7B" w:rsidRDefault="00541C7B" w:rsidP="005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541C7B" w:rsidRPr="00541C7B" w:rsidRDefault="00541C7B" w:rsidP="005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СЕЛЬСОВЕТА</w:t>
      </w:r>
    </w:p>
    <w:p w:rsidR="00541C7B" w:rsidRPr="00541C7B" w:rsidRDefault="00541C7B" w:rsidP="005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541C7B" w:rsidRPr="00541C7B" w:rsidRDefault="00541C7B" w:rsidP="005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 созыва</w:t>
      </w:r>
    </w:p>
    <w:p w:rsidR="00541C7B" w:rsidRPr="00541C7B" w:rsidRDefault="00541C7B" w:rsidP="005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Шестнадцатая   сессия</w:t>
      </w:r>
    </w:p>
    <w:p w:rsidR="00541C7B" w:rsidRPr="00541C7B" w:rsidRDefault="00541C7B" w:rsidP="005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C7B" w:rsidRPr="00541C7B" w:rsidRDefault="00541C7B" w:rsidP="00541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  </w:t>
      </w:r>
    </w:p>
    <w:p w:rsidR="00541C7B" w:rsidRPr="00541C7B" w:rsidRDefault="00541C7B" w:rsidP="005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1C7B" w:rsidRPr="00541C7B" w:rsidRDefault="00541C7B" w:rsidP="00541C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1C7B" w:rsidRPr="00541C7B" w:rsidRDefault="00541C7B" w:rsidP="00541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28.12.2021                                                                                               № </w:t>
      </w:r>
      <w:r w:rsidR="001F2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1C7B" w:rsidRPr="00541C7B" w:rsidRDefault="00541C7B" w:rsidP="00541C7B">
      <w:pPr>
        <w:rPr>
          <w:rFonts w:ascii="Calibri" w:eastAsia="Times New Roman" w:hAnsi="Calibri" w:cs="Times New Roman"/>
          <w:lang w:eastAsia="ru-RU"/>
        </w:rPr>
      </w:pP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41C7B" w:rsidRPr="001F2005" w:rsidRDefault="00541C7B" w:rsidP="001F2005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  <w:r w:rsidRPr="001F2005">
        <w:rPr>
          <w:b/>
          <w:bCs/>
          <w:color w:val="000000"/>
          <w:sz w:val="32"/>
          <w:szCs w:val="32"/>
        </w:rPr>
        <w:t>Об утверждении Порядка определения части территории, на которой могут реализовываться инициативные проекты</w:t>
      </w:r>
    </w:p>
    <w:p w:rsidR="00541C7B" w:rsidRPr="001F2005" w:rsidRDefault="00541C7B" w:rsidP="001F2005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1C7B" w:rsidRP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1C7B">
        <w:rPr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1F2005">
          <w:rPr>
            <w:rStyle w:val="1"/>
            <w:sz w:val="28"/>
            <w:szCs w:val="28"/>
          </w:rPr>
          <w:t>от 06.10.2003 г. № 131-ФЗ</w:t>
        </w:r>
      </w:hyperlink>
      <w:r w:rsidRPr="001F2005">
        <w:rPr>
          <w:sz w:val="28"/>
          <w:szCs w:val="28"/>
        </w:rPr>
        <w:t> «</w:t>
      </w:r>
      <w:hyperlink r:id="rId6" w:tgtFrame="_blank" w:history="1">
        <w:r w:rsidRPr="001F200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541C7B">
        <w:rPr>
          <w:color w:val="000000"/>
          <w:sz w:val="28"/>
          <w:szCs w:val="28"/>
        </w:rPr>
        <w:t xml:space="preserve"> в Российской Федерации», Уставом </w:t>
      </w:r>
      <w:r>
        <w:rPr>
          <w:color w:val="000000"/>
          <w:sz w:val="28"/>
          <w:szCs w:val="28"/>
        </w:rPr>
        <w:t>Северн</w:t>
      </w:r>
      <w:r w:rsidRPr="00541C7B">
        <w:rPr>
          <w:color w:val="000000"/>
          <w:sz w:val="28"/>
          <w:szCs w:val="28"/>
        </w:rPr>
        <w:t xml:space="preserve">ого сельсовета </w:t>
      </w:r>
      <w:r>
        <w:rPr>
          <w:color w:val="000000"/>
          <w:sz w:val="28"/>
          <w:szCs w:val="28"/>
        </w:rPr>
        <w:t>Северного</w:t>
      </w:r>
      <w:r w:rsidRPr="00541C7B">
        <w:rPr>
          <w:color w:val="000000"/>
          <w:sz w:val="28"/>
          <w:szCs w:val="28"/>
        </w:rPr>
        <w:t xml:space="preserve"> района Новосибирской области, Совет депутатов Северного сельсовета Северного района Новосибирской области</w:t>
      </w:r>
    </w:p>
    <w:p w:rsidR="00541C7B" w:rsidRP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1C7B">
        <w:rPr>
          <w:color w:val="000000"/>
          <w:sz w:val="28"/>
          <w:szCs w:val="28"/>
        </w:rPr>
        <w:t>РЕШИЛ:</w:t>
      </w:r>
    </w:p>
    <w:p w:rsidR="00541C7B" w:rsidRP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1C7B">
        <w:rPr>
          <w:color w:val="000000"/>
          <w:sz w:val="28"/>
          <w:szCs w:val="28"/>
        </w:rPr>
        <w:t>1. Утвердить прилагаемый Порядок определения части территории Северного сельсовета Северного района Новосибирской области, на которой могут реализоваться инициативные проекты, согласно приложению к настоящему решению.</w:t>
      </w:r>
    </w:p>
    <w:p w:rsidR="00541C7B" w:rsidRPr="00541C7B" w:rsidRDefault="00541C7B" w:rsidP="00541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2.Опубликовать данное постановление в периодическом печатном издании администрации Северного сельсовета «Вестник Северного сельсовета» и разместить на официальном сайте администрации Северного сельсовета.</w:t>
      </w:r>
    </w:p>
    <w:p w:rsidR="00541C7B" w:rsidRPr="00541C7B" w:rsidRDefault="00541C7B" w:rsidP="00541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41C7B" w:rsidRPr="00541C7B" w:rsidRDefault="00541C7B" w:rsidP="00541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1C7B" w:rsidRPr="00541C7B" w:rsidRDefault="00541C7B" w:rsidP="00541C7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41C7B" w:rsidRPr="00541C7B" w:rsidTr="00856FAB">
        <w:tc>
          <w:tcPr>
            <w:tcW w:w="4927" w:type="dxa"/>
            <w:hideMark/>
          </w:tcPr>
          <w:p w:rsidR="00541C7B" w:rsidRPr="00541C7B" w:rsidRDefault="00541C7B" w:rsidP="005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41C7B" w:rsidRPr="00541C7B" w:rsidRDefault="00541C7B" w:rsidP="005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сельсовета </w:t>
            </w:r>
          </w:p>
          <w:p w:rsidR="00541C7B" w:rsidRPr="00541C7B" w:rsidRDefault="00541C7B" w:rsidP="005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541C7B" w:rsidRPr="00541C7B" w:rsidRDefault="00541C7B" w:rsidP="0054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41C7B" w:rsidRPr="00541C7B" w:rsidRDefault="00541C7B" w:rsidP="00541C7B">
            <w:pPr>
              <w:spacing w:after="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C7B" w:rsidRPr="00541C7B" w:rsidRDefault="00541C7B" w:rsidP="00541C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hAnsi="Times New Roman" w:cs="Times New Roman"/>
                <w:sz w:val="28"/>
                <w:szCs w:val="28"/>
              </w:rPr>
              <w:t>О.Н. Зыкова</w:t>
            </w:r>
          </w:p>
          <w:p w:rsidR="00541C7B" w:rsidRPr="00541C7B" w:rsidRDefault="00541C7B" w:rsidP="00541C7B">
            <w:pPr>
              <w:spacing w:after="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41C7B" w:rsidRPr="00541C7B" w:rsidRDefault="00541C7B" w:rsidP="005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Северного  сельсовета </w:t>
            </w:r>
          </w:p>
          <w:p w:rsidR="00541C7B" w:rsidRPr="00541C7B" w:rsidRDefault="00541C7B" w:rsidP="005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541C7B" w:rsidRPr="00541C7B" w:rsidRDefault="00541C7B" w:rsidP="0054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41C7B" w:rsidRPr="00541C7B" w:rsidRDefault="00541C7B" w:rsidP="0054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C7B" w:rsidRPr="00541C7B" w:rsidRDefault="00541C7B" w:rsidP="0054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C7B" w:rsidRPr="00541C7B" w:rsidRDefault="00541C7B" w:rsidP="0054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>Э.Н. Ильин</w:t>
            </w:r>
          </w:p>
          <w:p w:rsidR="00541C7B" w:rsidRPr="00541C7B" w:rsidRDefault="00541C7B" w:rsidP="0054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005" w:rsidRDefault="001F2005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1F2005" w:rsidRDefault="001F2005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1F2005" w:rsidRDefault="001F2005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Совета депутатов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</w:t>
      </w:r>
      <w:r w:rsidRPr="00541C7B">
        <w:rPr>
          <w:color w:val="000000"/>
          <w:sz w:val="28"/>
          <w:szCs w:val="28"/>
        </w:rPr>
        <w:t xml:space="preserve">ого сельсовета 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Северного</w:t>
      </w:r>
      <w:r w:rsidRPr="00541C7B"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района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28.12.2021 № </w:t>
      </w:r>
      <w:r w:rsidR="001F2005">
        <w:rPr>
          <w:rFonts w:ascii="Arial" w:hAnsi="Arial" w:cs="Arial"/>
          <w:color w:val="000000"/>
        </w:rPr>
        <w:t>3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определения части территории </w:t>
      </w:r>
      <w:r w:rsidRPr="00541C7B">
        <w:rPr>
          <w:rFonts w:ascii="Arial" w:hAnsi="Arial" w:cs="Arial"/>
          <w:b/>
          <w:bCs/>
          <w:color w:val="000000"/>
          <w:sz w:val="32"/>
          <w:szCs w:val="32"/>
        </w:rPr>
        <w:t>Северного сельсовета Северного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Новосибирской области, на которой могут реализоваться инициативные проекты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 Общие положения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 Настоящий порядок устанавливает процедуру части территории </w:t>
      </w:r>
      <w:r w:rsidRPr="00541C7B">
        <w:rPr>
          <w:rFonts w:ascii="Arial" w:hAnsi="Arial" w:cs="Arial"/>
          <w:color w:val="000000"/>
        </w:rPr>
        <w:t xml:space="preserve">Северного сельсовета Северного </w:t>
      </w:r>
      <w:r>
        <w:rPr>
          <w:rFonts w:ascii="Arial" w:hAnsi="Arial" w:cs="Arial"/>
          <w:color w:val="000000"/>
        </w:rPr>
        <w:t>района Новосибирской области, на которой могут реализовываться инициативные проекты (далее также – часть территории).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 Часть территории, на которой могут реализовываться инициативные проекты, устанавливается администрацией </w:t>
      </w:r>
      <w:r w:rsidRPr="00541C7B">
        <w:rPr>
          <w:rFonts w:ascii="Arial" w:hAnsi="Arial" w:cs="Arial"/>
          <w:color w:val="000000"/>
        </w:rPr>
        <w:t xml:space="preserve">Северного сельсовета Северного </w:t>
      </w:r>
      <w:r>
        <w:rPr>
          <w:rFonts w:ascii="Arial" w:hAnsi="Arial" w:cs="Arial"/>
          <w:color w:val="000000"/>
        </w:rPr>
        <w:t>района Новосибирской области.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 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указанные в Федеральном законе </w:t>
      </w:r>
      <w:hyperlink r:id="rId7" w:tgtFrame="_blank" w:history="1">
        <w:r w:rsidRPr="001F2005">
          <w:rPr>
            <w:rStyle w:val="1"/>
            <w:rFonts w:ascii="Arial" w:hAnsi="Arial" w:cs="Arial"/>
          </w:rPr>
          <w:t>от 06.10.2003 № 131-ФЗ</w:t>
        </w:r>
      </w:hyperlink>
      <w:r w:rsidRPr="001F2005">
        <w:rPr>
          <w:rFonts w:ascii="Arial" w:hAnsi="Arial" w:cs="Arial"/>
        </w:rPr>
        <w:t> «</w:t>
      </w:r>
      <w:hyperlink r:id="rId8" w:tgtFrame="_blank" w:history="1">
        <w:r w:rsidRPr="001F2005">
          <w:rPr>
            <w:rStyle w:val="1"/>
            <w:rFonts w:ascii="Arial" w:hAnsi="Arial" w:cs="Arial"/>
          </w:rPr>
          <w:t>Об общих принципах организации местного самоуправления</w:t>
        </w:r>
      </w:hyperlink>
      <w:r>
        <w:rPr>
          <w:rFonts w:ascii="Arial" w:hAnsi="Arial" w:cs="Arial"/>
          <w:color w:val="000000"/>
        </w:rPr>
        <w:t> в Российской Федерации».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Инициативные проекты могут реализовываться в пределах следующих территорий проживания граждан: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в границах территорий территориального общественного самоуправления;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группы жилых домов;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жилого микрорайона;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сельского населенного пункта, не являющегося поселением;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иных территорий проживания граждан.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 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 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 w:rsidRPr="00541C7B">
        <w:rPr>
          <w:rFonts w:ascii="Arial" w:hAnsi="Arial" w:cs="Arial"/>
          <w:color w:val="000000"/>
        </w:rPr>
        <w:t xml:space="preserve">Северного сельсовета Северного </w:t>
      </w:r>
      <w:r>
        <w:rPr>
          <w:rFonts w:ascii="Arial" w:hAnsi="Arial" w:cs="Arial"/>
          <w:color w:val="000000"/>
        </w:rPr>
        <w:t>района Новосибирской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 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 К заявлению инициатор проекта прилагает следующие документы: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краткое описание инициативного проекта;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2) копию протокола собрания инициативной группы о принятии решения о внесении в администрацию </w:t>
      </w:r>
      <w:r>
        <w:rPr>
          <w:color w:val="000000"/>
          <w:sz w:val="28"/>
          <w:szCs w:val="28"/>
        </w:rPr>
        <w:t>Северн</w:t>
      </w:r>
      <w:r w:rsidRPr="00541C7B">
        <w:rPr>
          <w:color w:val="000000"/>
          <w:sz w:val="28"/>
          <w:szCs w:val="28"/>
        </w:rPr>
        <w:t xml:space="preserve">ого сельсовета </w:t>
      </w:r>
      <w:r>
        <w:rPr>
          <w:color w:val="000000"/>
          <w:sz w:val="28"/>
          <w:szCs w:val="28"/>
        </w:rPr>
        <w:t>Северного</w:t>
      </w:r>
      <w:r w:rsidRPr="00541C7B"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района Новосибирской области инициативного проекта и определении территории, на которой предлагается его реализация.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2.4. Администрация </w:t>
      </w:r>
      <w:r>
        <w:rPr>
          <w:color w:val="000000"/>
          <w:sz w:val="28"/>
          <w:szCs w:val="28"/>
        </w:rPr>
        <w:t>Северн</w:t>
      </w:r>
      <w:r w:rsidRPr="00541C7B">
        <w:rPr>
          <w:color w:val="000000"/>
          <w:sz w:val="28"/>
          <w:szCs w:val="28"/>
        </w:rPr>
        <w:t xml:space="preserve">ого сельсовета </w:t>
      </w:r>
      <w:r>
        <w:rPr>
          <w:color w:val="000000"/>
          <w:sz w:val="28"/>
          <w:szCs w:val="28"/>
        </w:rPr>
        <w:t>Северного</w:t>
      </w:r>
      <w:r w:rsidRPr="00541C7B"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района Новосибирской области в течение 15 календарных дней со дня поступления заявления принимает решение: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об определении границ части территории, на которой планируется реализовывать инициативный проект;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об отказе в определении границ части территории, на которой планируется реализовывать инициативный проект.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 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 территория выходит за пределы территории </w:t>
      </w:r>
      <w:r>
        <w:rPr>
          <w:color w:val="000000"/>
          <w:sz w:val="28"/>
          <w:szCs w:val="28"/>
        </w:rPr>
        <w:t>Северн</w:t>
      </w:r>
      <w:r w:rsidRPr="00541C7B">
        <w:rPr>
          <w:color w:val="000000"/>
          <w:sz w:val="28"/>
          <w:szCs w:val="28"/>
        </w:rPr>
        <w:t xml:space="preserve">ого сельсовета </w:t>
      </w:r>
      <w:r>
        <w:rPr>
          <w:color w:val="000000"/>
          <w:sz w:val="28"/>
          <w:szCs w:val="28"/>
        </w:rPr>
        <w:t>Северного</w:t>
      </w:r>
      <w:r>
        <w:rPr>
          <w:rFonts w:ascii="Arial" w:hAnsi="Arial" w:cs="Arial"/>
          <w:color w:val="000000"/>
        </w:rPr>
        <w:t xml:space="preserve"> района Новосибирской области;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запрашиваемая территория закреплена в установленном порядке за иными пользователями или находится в собственности;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в границах запрашиваемой территории реализуется иной инициативный проект;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реализация инициативного проекта на запрашиваемой территории противоречит нормам 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 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 В случае принятия решения, предусмотренного пунктом 2.5 настоящего Порядка, администрация </w:t>
      </w:r>
      <w:r w:rsidR="001F2005">
        <w:rPr>
          <w:rFonts w:ascii="Arial" w:hAnsi="Arial" w:cs="Arial"/>
          <w:color w:val="000000"/>
        </w:rPr>
        <w:t>Северн</w:t>
      </w:r>
      <w:r>
        <w:rPr>
          <w:rFonts w:ascii="Arial" w:hAnsi="Arial" w:cs="Arial"/>
          <w:color w:val="000000"/>
        </w:rPr>
        <w:t xml:space="preserve">ого сельсовета </w:t>
      </w:r>
      <w:r w:rsidR="00E54CCC">
        <w:rPr>
          <w:rFonts w:ascii="Arial" w:hAnsi="Arial" w:cs="Arial"/>
          <w:color w:val="000000"/>
        </w:rPr>
        <w:t>Северного</w:t>
      </w:r>
      <w:r>
        <w:rPr>
          <w:rFonts w:ascii="Arial" w:hAnsi="Arial" w:cs="Arial"/>
          <w:color w:val="000000"/>
        </w:rPr>
        <w:t xml:space="preserve"> района Новосибирской области вправе предложить инициаторам проекта иную территорию для реализации инициативного проекта.</w:t>
      </w:r>
    </w:p>
    <w:p w:rsidR="00541C7B" w:rsidRDefault="00541C7B" w:rsidP="00541C7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541C7B" w:rsidRPr="00541C7B" w:rsidRDefault="00541C7B" w:rsidP="00541C7B"/>
    <w:sectPr w:rsidR="00541C7B" w:rsidRPr="0054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2C"/>
    <w:rsid w:val="001F2005"/>
    <w:rsid w:val="00541C7B"/>
    <w:rsid w:val="00AE0A2C"/>
    <w:rsid w:val="00B073BF"/>
    <w:rsid w:val="00B5305F"/>
    <w:rsid w:val="00E54CCC"/>
    <w:rsid w:val="00E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C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41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C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4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2022-01-10T10:06:00Z</dcterms:created>
  <dcterms:modified xsi:type="dcterms:W3CDTF">2022-01-10T10:06:00Z</dcterms:modified>
</cp:coreProperties>
</file>