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B31" w:rsidRPr="004520F1" w:rsidRDefault="00BC4B31" w:rsidP="00BC4B31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52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тчет </w:t>
      </w:r>
    </w:p>
    <w:p w:rsidR="00BC4B31" w:rsidRDefault="00BC4B31" w:rsidP="00BC4B31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D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результатах деятельности Главы Северного сельсовета Северного района Новосибирской области, результатах деятельности администрации Северного сельсовета Северного райо</w:t>
      </w:r>
      <w:r w:rsidR="00775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Новосибирской области за 20</w:t>
      </w:r>
      <w:r w:rsidR="006305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74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3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A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  <w:r w:rsidRPr="0069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1825" w:rsidRDefault="00421825" w:rsidP="00BC4B31">
      <w:pPr>
        <w:shd w:val="clear" w:color="auto" w:fill="FFFFFF"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Представляя свой отчет о работе администрации Северного сельсовета за 20</w:t>
      </w:r>
      <w:r w:rsidR="006305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6F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планах на 20</w:t>
      </w:r>
      <w:r w:rsidR="00732C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6F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постараюсь отразить основные моменты в деятельности администрации за прошедший год. 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Приоритетная задача администрации поселения – это решение вопросов местного значения и исполнение полномочий, предусмотренных    </w:t>
      </w:r>
      <w:r w:rsidRPr="004520F1">
        <w:rPr>
          <w:rFonts w:ascii="Times New Roman" w:eastAsia="Times New Roman" w:hAnsi="Times New Roman" w:cs="Times New Roman"/>
          <w:sz w:val="28"/>
          <w:szCs w:val="24"/>
          <w:lang w:eastAsia="ru-RU"/>
        </w:rPr>
        <w:t>131-ФЗ «ОБ ОБЩИХ ПРИНЦИПАХ ОРГАНИЗАЦИИ МЕСТНОГО САМОУПРАВЛЕНИЯ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 и Уставом поселения.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полномочия осуществляются путем организации повседневной работы администрации поселения, подготовки нормативно-правовых документов, в том числе и проектов решений Совета Депутатов поселения, осуществления личного приема граждан Главой поселения и муниципальными служащими, рассмотрения письменных и устных обращений.  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информирования населения о деятельности администрации поселения используется официальный сайт администрации, печатное издание-</w:t>
      </w:r>
      <w:r w:rsidR="00E4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 Северного сельсовета, где размещаются нормативные документы, график приема Главы и сотрудников администрации.</w:t>
      </w:r>
    </w:p>
    <w:p w:rsidR="007F7053" w:rsidRPr="007F7053" w:rsidRDefault="007F7053" w:rsidP="007F7053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0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Демографическая ситуация, сложившаяся в селе характеризуется сложными процессами. Ежегодно трудоспособное население выезжает за пределы села на работу. На 1 января  202</w:t>
      </w:r>
      <w:r w:rsidR="00BA48D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F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похозяйственных  книгах учтено</w:t>
      </w:r>
      <w:r w:rsidR="00BA4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F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8D9">
        <w:rPr>
          <w:rFonts w:ascii="Times New Roman" w:eastAsia="Times New Roman" w:hAnsi="Times New Roman" w:cs="Times New Roman"/>
          <w:sz w:val="28"/>
          <w:szCs w:val="28"/>
          <w:lang w:eastAsia="ru-RU"/>
        </w:rPr>
        <w:t>2076 (</w:t>
      </w:r>
      <w:r w:rsidRPr="007F7053">
        <w:rPr>
          <w:rFonts w:ascii="Times New Roman" w:eastAsia="Times New Roman" w:hAnsi="Times New Roman" w:cs="Times New Roman"/>
          <w:sz w:val="28"/>
          <w:szCs w:val="28"/>
          <w:lang w:eastAsia="ru-RU"/>
        </w:rPr>
        <w:t>2064</w:t>
      </w:r>
      <w:r w:rsidR="00BA48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F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домовладения; населения, проживающего на территории Северного сельсовета  4</w:t>
      </w:r>
      <w:r w:rsidR="00BA48D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F705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A4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7F7053">
        <w:rPr>
          <w:rFonts w:ascii="Times New Roman" w:eastAsia="Times New Roman" w:hAnsi="Times New Roman" w:cs="Times New Roman"/>
          <w:sz w:val="28"/>
          <w:szCs w:val="28"/>
          <w:lang w:eastAsia="ru-RU"/>
        </w:rPr>
        <w:t>(4</w:t>
      </w:r>
      <w:r w:rsidR="00BA48D9">
        <w:rPr>
          <w:rFonts w:ascii="Times New Roman" w:eastAsia="Times New Roman" w:hAnsi="Times New Roman" w:cs="Times New Roman"/>
          <w:sz w:val="28"/>
          <w:szCs w:val="28"/>
          <w:lang w:eastAsia="ru-RU"/>
        </w:rPr>
        <w:t>416</w:t>
      </w:r>
      <w:r w:rsidRPr="007F7053">
        <w:rPr>
          <w:rFonts w:ascii="Times New Roman" w:eastAsia="Times New Roman" w:hAnsi="Times New Roman" w:cs="Times New Roman"/>
          <w:sz w:val="28"/>
          <w:szCs w:val="28"/>
          <w:lang w:eastAsia="ru-RU"/>
        </w:rPr>
        <w:t>)  человек, родилось 3</w:t>
      </w:r>
      <w:r w:rsidR="00BA48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F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BA48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F705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умерло 6</w:t>
      </w:r>
      <w:r w:rsidR="00BA48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F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BA48D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миграционный прирост составил 157 человек</w:t>
      </w:r>
      <w:r w:rsidRPr="007F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Численность трудоспособного населения </w:t>
      </w:r>
      <w:r w:rsidR="00BA48D9">
        <w:rPr>
          <w:rFonts w:ascii="Times New Roman" w:eastAsia="Times New Roman" w:hAnsi="Times New Roman" w:cs="Times New Roman"/>
          <w:sz w:val="28"/>
          <w:szCs w:val="28"/>
          <w:lang w:eastAsia="ru-RU"/>
        </w:rPr>
        <w:t>2725 (</w:t>
      </w:r>
      <w:r w:rsidRPr="007F7053">
        <w:rPr>
          <w:rFonts w:ascii="Times New Roman" w:eastAsia="Times New Roman" w:hAnsi="Times New Roman" w:cs="Times New Roman"/>
          <w:sz w:val="28"/>
          <w:szCs w:val="28"/>
          <w:lang w:eastAsia="ru-RU"/>
        </w:rPr>
        <w:t>2539</w:t>
      </w:r>
      <w:r w:rsidR="00BA48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F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:rsidR="00BC4B31" w:rsidRPr="002E0992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C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</w:t>
      </w:r>
      <w:r w:rsidR="002E0992" w:rsidRPr="007C4C02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 в администрацию поступ</w:t>
      </w:r>
      <w:r w:rsidR="00B421D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  <w:r w:rsidR="002E0992" w:rsidRPr="007C4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</w:t>
      </w:r>
      <w:r w:rsidR="00B421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E0992" w:rsidRPr="007C4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 w:rsidR="00415A60" w:rsidRPr="007C4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4C0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</w:t>
      </w:r>
      <w:r w:rsidR="00B421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C4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B421D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C4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самым различным вопросам. В основном это жизненные вопросы, касающиеся улучшения жилищных условий, оформление жилья и</w:t>
      </w:r>
      <w:r w:rsidRPr="002E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</w:t>
      </w:r>
      <w:r w:rsidR="002C0A00" w:rsidRPr="002E099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участков в собственность,</w:t>
      </w:r>
      <w:r w:rsidRPr="002E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материального положения, вопросу  землепользования, выдаче справок из похозяйственных книг.</w:t>
      </w:r>
    </w:p>
    <w:p w:rsidR="00BC4B31" w:rsidRPr="00E76630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нормотворческой деятельност</w:t>
      </w:r>
      <w:r w:rsidR="006305F7" w:rsidRPr="00E7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 отчетный период принято </w:t>
      </w:r>
      <w:r w:rsidR="00173C40" w:rsidRPr="00E766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5BE5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Pr="00E7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6305F7" w:rsidRPr="00E7663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76630">
        <w:rPr>
          <w:rFonts w:ascii="Times New Roman" w:eastAsia="Times New Roman" w:hAnsi="Times New Roman" w:cs="Times New Roman"/>
          <w:sz w:val="28"/>
          <w:szCs w:val="28"/>
          <w:lang w:eastAsia="ru-RU"/>
        </w:rPr>
        <w:t>, распоряжен</w:t>
      </w:r>
      <w:r w:rsidR="00173C40" w:rsidRPr="00E7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по основной деятельности - </w:t>
      </w:r>
      <w:r w:rsidR="00051F2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65BE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766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C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Представительным органом Северного сельсовета является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депутатов. За 20</w:t>
      </w:r>
      <w:r w:rsidR="004628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5E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проведено 1</w:t>
      </w:r>
      <w:r w:rsidR="0037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заседаний. </w:t>
      </w:r>
      <w:r w:rsidR="0077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</w:t>
      </w:r>
      <w:r w:rsidR="00FC5E6A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актов. Основное направление: бюджет, налоги, изменения в Устав.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решений Совета депутатов, постановления администрации направляются в прокуратуру района для правовой экспертизы.       </w:t>
      </w:r>
    </w:p>
    <w:p w:rsidR="00E468AE" w:rsidRPr="00E468AE" w:rsidRDefault="00BC4B31" w:rsidP="00E468AE">
      <w:pPr>
        <w:shd w:val="clear" w:color="auto" w:fill="FFFFFF"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администрацию Северного сельсовета возложено 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 первичном воинском учете в сельском поселении состоит  </w:t>
      </w:r>
    </w:p>
    <w:p w:rsidR="00E468AE" w:rsidRPr="00E468AE" w:rsidRDefault="00E468AE" w:rsidP="00E468AE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8A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76FC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E4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76FC3">
        <w:rPr>
          <w:rFonts w:ascii="Times New Roman" w:eastAsia="Times New Roman" w:hAnsi="Times New Roman" w:cs="Times New Roman"/>
          <w:sz w:val="28"/>
          <w:szCs w:val="28"/>
          <w:lang w:eastAsia="ru-RU"/>
        </w:rPr>
        <w:t>1196</w:t>
      </w:r>
      <w:r w:rsidRPr="00E468AE">
        <w:rPr>
          <w:rFonts w:ascii="Times New Roman" w:eastAsia="Times New Roman" w:hAnsi="Times New Roman" w:cs="Times New Roman"/>
          <w:sz w:val="28"/>
          <w:szCs w:val="28"/>
          <w:lang w:eastAsia="ru-RU"/>
        </w:rPr>
        <w:t>) человек из них:</w:t>
      </w:r>
    </w:p>
    <w:p w:rsidR="00E468AE" w:rsidRPr="00E468AE" w:rsidRDefault="00E468AE" w:rsidP="00E468AE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граждан, подлежащих призыву на военную службу 8</w:t>
      </w:r>
      <w:r w:rsidR="00D76FC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4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76FC3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E468AE">
        <w:rPr>
          <w:rFonts w:ascii="Times New Roman" w:eastAsia="Times New Roman" w:hAnsi="Times New Roman" w:cs="Times New Roman"/>
          <w:sz w:val="28"/>
          <w:szCs w:val="28"/>
          <w:lang w:eastAsia="ru-RU"/>
        </w:rPr>
        <w:t>) человек.</w:t>
      </w:r>
    </w:p>
    <w:p w:rsidR="00E468AE" w:rsidRPr="00E468AE" w:rsidRDefault="00E468AE" w:rsidP="00E468AE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граждан, пребывающих в запасе </w:t>
      </w:r>
      <w:r w:rsidR="00D76FC3">
        <w:rPr>
          <w:rFonts w:ascii="Times New Roman" w:eastAsia="Times New Roman" w:hAnsi="Times New Roman" w:cs="Times New Roman"/>
          <w:sz w:val="28"/>
          <w:szCs w:val="28"/>
          <w:lang w:eastAsia="ru-RU"/>
        </w:rPr>
        <w:t>996</w:t>
      </w:r>
      <w:r w:rsidRPr="00E4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D76FC3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Pr="00E4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)человек, в том числе </w:t>
      </w:r>
      <w:r w:rsidR="00D76FC3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E4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76F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68AE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офицеров запаса.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Важный  вопрос в рамках реализации полномочий - это формирование, утверждение и исполнение бюджета. Администрацией поселения на постоянной основе исполнялся ряд комплексных мер по обеспечению устойчивого социально экономического развития поселения: 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 работа с хозяйствующими субъектами поселения для обеспечения полноты поступлений в бюджет поселения от налоговых перечислений:</w:t>
      </w:r>
      <w:r w:rsidR="00EB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частности земельного налога;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велась работа с населением по вопросу оформления регистрации государственного права на домовладения и земельные участки под ЛПХ, уточнению видов разрешенного использования.</w:t>
      </w:r>
    </w:p>
    <w:p w:rsidR="00CA3E28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</w:t>
      </w:r>
      <w:r w:rsidR="007C4C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н подчеркнуть, что бюджет поселения является дотационным. Это означает, что в поселении не достаточно средств на решение очень важных социально-значимых проблем. Поэтому повышение уровня собираемости налогов, позволит поселению получить дополнительные средства на эти цели</w:t>
      </w:r>
      <w:r w:rsidR="0067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468AE" w:rsidRPr="00DF6B10" w:rsidRDefault="00E468AE" w:rsidP="00E468AE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AF59E0"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бюджет Северного сельсовета  поступило  </w:t>
      </w:r>
      <w:r w:rsidR="00AF59E0"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62251</w:t>
      </w: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59E0"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рублей, в том числе  собственные доходы  </w:t>
      </w:r>
      <w:r w:rsidR="00AF59E0"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мл. </w:t>
      </w:r>
      <w:r w:rsidR="00AF59E0"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907</w:t>
      </w: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рублей, дотация из </w:t>
      </w:r>
      <w:r w:rsidR="00AF59E0"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</w:t>
      </w: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бюджета </w:t>
      </w:r>
      <w:r w:rsidR="00AF59E0"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</w:t>
      </w:r>
      <w:r w:rsidR="00AF59E0"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556,2</w:t>
      </w: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субвенция на осуществление воинского учета  </w:t>
      </w:r>
      <w:r w:rsidR="00AF59E0"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305,7</w:t>
      </w: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субсидия на поддержку муниципальной программы формирования городской комфортной среды 1</w:t>
      </w:r>
      <w:r w:rsidR="00AF59E0"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</w:t>
      </w:r>
      <w:r w:rsidR="00AF59E0"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85,8</w:t>
      </w: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прочие </w:t>
      </w:r>
      <w:r w:rsidR="00AF59E0"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</w:t>
      </w: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9E0"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</w:t>
      </w:r>
      <w:r w:rsidR="00AF59E0"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AF59E0"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F59E0"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субвенция на осуществление дорожной деятельности 17 мл. 840,5 тыс.рублей</w:t>
      </w: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собственных налоговых и неналоговых доходах преобладает: НДФЛ - </w:t>
      </w:r>
      <w:r w:rsidR="00AF59E0"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</w:t>
      </w:r>
      <w:r w:rsidR="00AF59E0"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59E0"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26,3</w:t>
      </w: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акцизы 2 мл </w:t>
      </w:r>
      <w:r w:rsidR="00AF59E0"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889,3</w:t>
      </w: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AF59E0"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имущество –3</w:t>
      </w:r>
      <w:r w:rsidR="00AF59E0"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60,</w:t>
      </w: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тыс. рублей,  земельный налог 1 мл. </w:t>
      </w:r>
      <w:r w:rsidR="00AF59E0"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634,3</w:t>
      </w: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доходы от аренды  имущества </w:t>
      </w:r>
      <w:r w:rsidR="00AF59E0"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427</w:t>
      </w: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59E0"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прочие доходы </w:t>
      </w:r>
      <w:r w:rsidR="00AF59E0"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275</w:t>
      </w: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59E0"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443B"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тыс.рублей.                                          </w:t>
      </w:r>
    </w:p>
    <w:p w:rsidR="00E468AE" w:rsidRPr="00DF6B10" w:rsidRDefault="00E468AE" w:rsidP="00E468AE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итогам 202</w:t>
      </w:r>
      <w:r w:rsidR="00AF59E0"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 </w:t>
      </w:r>
      <w:r w:rsidRPr="00DF6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 </w:t>
      </w: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 Северного сельсовета  составили </w:t>
      </w:r>
      <w:r w:rsidR="00AF59E0"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62796,2</w:t>
      </w: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 рублей. Денежные средства направлены:</w:t>
      </w:r>
    </w:p>
    <w:p w:rsidR="00E468AE" w:rsidRPr="00DF6B10" w:rsidRDefault="00E468AE" w:rsidP="00E468AE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содержание аппарата- </w:t>
      </w:r>
      <w:r w:rsidR="00AF59E0"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 </w:t>
      </w:r>
      <w:r w:rsidR="00AF59E0"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588</w:t>
      </w: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59E0"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тыс.рублей;</w:t>
      </w:r>
    </w:p>
    <w:p w:rsidR="00E468AE" w:rsidRPr="00DF6B10" w:rsidRDefault="00E468AE" w:rsidP="00E468AE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защита населения от чрезвычайных ситуаций –</w:t>
      </w:r>
      <w:r w:rsidR="00AF59E0"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803,8</w:t>
      </w: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468AE" w:rsidRPr="00DF6B10" w:rsidRDefault="00E468AE" w:rsidP="00E468AE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дорожная деятельность –2</w:t>
      </w:r>
      <w:r w:rsidR="00DF6B10"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DF6B10"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551</w:t>
      </w: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6B10"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тыс.рублей;</w:t>
      </w:r>
    </w:p>
    <w:p w:rsidR="00E468AE" w:rsidRPr="00DF6B10" w:rsidRDefault="00E468AE" w:rsidP="00E468AE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содержание воинского учета – </w:t>
      </w:r>
      <w:r w:rsidR="00DF6B10"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305,7</w:t>
      </w: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468AE" w:rsidRPr="00DF6B10" w:rsidRDefault="00E468AE" w:rsidP="00E468AE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жилищно -коммунальное хозяйство – </w:t>
      </w:r>
      <w:r w:rsidR="00DF6B10"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 </w:t>
      </w:r>
      <w:r w:rsidR="00DF6B10"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109,1</w:t>
      </w: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468AE" w:rsidRPr="00DF6B10" w:rsidRDefault="00E468AE" w:rsidP="00E468AE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культурные мероприятия – </w:t>
      </w:r>
      <w:r w:rsidR="00DF6B10"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363,2</w:t>
      </w: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468AE" w:rsidRPr="00DF6B10" w:rsidRDefault="00E468AE" w:rsidP="00E468AE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-благоустройство – </w:t>
      </w:r>
      <w:r w:rsidR="00DF6B10"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 </w:t>
      </w:r>
      <w:r w:rsidR="00DF6B10"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344,1</w:t>
      </w: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468AE" w:rsidRPr="00DF6B10" w:rsidRDefault="00E468AE" w:rsidP="00E468AE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-пенсионное обеспечение – 7</w:t>
      </w:r>
      <w:r w:rsidR="00DF6B10"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6B10"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Pr="00DF6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 </w:t>
      </w:r>
    </w:p>
    <w:bookmarkEnd w:id="0"/>
    <w:p w:rsidR="00BC4B31" w:rsidRPr="003B4F9A" w:rsidRDefault="00BC4B31" w:rsidP="00E468AE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Одним из  актуальных вопросов был и остается вопрос благоустройства территории.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объема  работ по наведению порядка, весной выполняется посредством субботника, путем привлечения работающего населения, благодаря которым практически вся  территория парков и скверов поселения очищается  от мусора.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 предприятий и организаций оказывают всестороннюю помощь в вопросе благоустройства. Хорошую работу провели сами жители. Большинство придомовых территорий вовремя были убраны от сухой листвы и сухостоя, складированы дрова, убран мусор, произведена побелка деревьев. </w:t>
      </w:r>
    </w:p>
    <w:p w:rsidR="00BC4B31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Участвуя в конкурсе  по благоустройству на «Лучшую усадьбу ветеранов», «Лучшую частную усадьбу»  жители придумывают различные варианты украшений своих  участков, что украшает и облагораживает наше село в целом.  </w:t>
      </w:r>
    </w:p>
    <w:p w:rsidR="003A6D0D" w:rsidRPr="003A6D0D" w:rsidRDefault="00BC4B31" w:rsidP="003A6D0D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администрация Северного сельсовета </w:t>
      </w:r>
      <w:r w:rsidR="003F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 </w:t>
      </w:r>
      <w:r w:rsidR="008767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реализовывать</w:t>
      </w:r>
      <w:r w:rsidR="00D9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в рамках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D9041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73E" w:rsidRPr="0087673E">
        <w:rPr>
          <w:rFonts w:ascii="Times New Roman" w:eastAsia="Times New Roman" w:hAnsi="Times New Roman" w:cs="Times New Roman"/>
          <w:sz w:val="28"/>
          <w:szCs w:val="28"/>
          <w:lang w:eastAsia="ru-RU"/>
        </w:rPr>
        <w:t>« Формирование современной городской среды на территории Северного сельсовета Северного района Новосибирской области на 2018 - 2024 годы»</w:t>
      </w:r>
      <w:r w:rsidR="00D9041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в 202</w:t>
      </w:r>
      <w:r w:rsidR="003A6D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04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87673E" w:rsidRPr="0087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6D0D" w:rsidRPr="003A6D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осуществлены  работы по благоустройству территории общего пользования Сквер ушедших деревень, зона отдыха по ул. Октябрьская (автовокзал).</w:t>
      </w:r>
    </w:p>
    <w:p w:rsidR="003A6D0D" w:rsidRPr="003A6D0D" w:rsidRDefault="003A6D0D" w:rsidP="003A6D0D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0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администрация Северного сельсовета принимала участие в конкурсном отборе инициативных проектов 2023 года  «Обустройство детской игровой площадки» для обеспечения условий для развития на территории поселения физической культуры и массового спорта на ул. Октябрьская с. Северное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к сожалению по баллам конкурсный отбор не прошли</w:t>
      </w:r>
      <w:r w:rsidRPr="003A6D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B31" w:rsidRDefault="00BC4B31" w:rsidP="0087673E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 освещение села Северное представлено 457 фонарями</w:t>
      </w:r>
      <w:r w:rsidR="0042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мере необходимости </w:t>
      </w:r>
      <w:r w:rsidR="00421825" w:rsidRPr="0042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договор с Западными электросетями </w:t>
      </w:r>
      <w:r w:rsidR="0042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замена ламп уличного освещения</w:t>
      </w:r>
      <w:r w:rsidR="0042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уличных светильников.</w:t>
      </w:r>
    </w:p>
    <w:p w:rsidR="00AB331B" w:rsidRPr="005445EF" w:rsidRDefault="00AB331B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4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пожарной безопасности установлены </w:t>
      </w:r>
      <w:r w:rsidR="00C449A0" w:rsidRPr="00AC266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6286A" w:rsidRPr="00AC266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4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автономны</w:t>
      </w:r>
      <w:r w:rsidR="00C449A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4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пожарны</w:t>
      </w:r>
      <w:r w:rsidR="00C449A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4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извещател</w:t>
      </w:r>
      <w:r w:rsidR="00C449A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4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544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GSM</w:t>
      </w:r>
      <w:r w:rsidR="005445EF" w:rsidRPr="0054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5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модулем</w:t>
      </w:r>
      <w:r w:rsidR="0042182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настоящее время приобретены ещё 25 пожарных извещателя</w:t>
      </w:r>
      <w:r w:rsidR="00421825" w:rsidRPr="0042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421825" w:rsidRPr="00421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GSM</w:t>
      </w:r>
      <w:r w:rsidR="00421825" w:rsidRPr="0042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модулем</w:t>
      </w:r>
      <w:r w:rsidR="0042182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 дальнейшем будут устанавливаться по мере необходимости определенной категории населения т.е. многодетным, пенсионерам</w:t>
      </w:r>
      <w:r w:rsidR="005445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0BCC" w:rsidRPr="002B7B81" w:rsidRDefault="009F5A3B" w:rsidP="00980BCC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C4B31" w:rsidRPr="002B7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449A0" w:rsidRPr="002B7B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5B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4B31" w:rsidRPr="002B7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администрация Северного сельсовета </w:t>
      </w:r>
      <w:r w:rsidR="00CA3E28" w:rsidRPr="002B7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 </w:t>
      </w:r>
      <w:r w:rsidR="00BC4B31" w:rsidRPr="002B7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приняла участие в конкурсе социально-значимых проектов в сфере развития общественной инфраструктуры с проектом под названием </w:t>
      </w:r>
      <w:r w:rsidR="0046286A" w:rsidRPr="004628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831FA" w:rsidRPr="003831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Никто не забыт</w:t>
      </w:r>
      <w:r w:rsidR="0046286A" w:rsidRPr="004628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4B31" w:rsidRPr="002B7B8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рамках реализации дан</w:t>
      </w:r>
      <w:r w:rsidR="006B7E1C" w:rsidRPr="002B7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проекта было </w:t>
      </w:r>
      <w:r w:rsidR="00980BCC" w:rsidRPr="002B7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приобретено и установлено </w:t>
      </w:r>
      <w:r w:rsidR="0046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</w:t>
      </w:r>
      <w:r w:rsidR="00980BCC" w:rsidRPr="002B7B8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ограждени</w:t>
      </w:r>
      <w:r w:rsidR="0046286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80BCC" w:rsidRPr="002B7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периметру</w:t>
      </w:r>
      <w:r w:rsidR="006B7E1C" w:rsidRPr="002B7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кладбища</w:t>
      </w:r>
      <w:r w:rsidR="00980BCC" w:rsidRPr="002B7B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сумма гранта составила 6</w:t>
      </w:r>
      <w:r w:rsidR="003831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18</w:t>
      </w:r>
      <w:r w:rsidR="00980BCC" w:rsidRPr="002B7B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000</w:t>
      </w:r>
      <w:r w:rsidR="003831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,80</w:t>
      </w:r>
      <w:r w:rsidR="00980BCC" w:rsidRPr="002B7B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рублей, софинансирование местного бюджета -</w:t>
      </w:r>
      <w:r w:rsidR="00BC4B31" w:rsidRPr="002B7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BCC" w:rsidRPr="002B7B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31FA">
        <w:rPr>
          <w:rFonts w:ascii="Times New Roman" w:eastAsia="Times New Roman" w:hAnsi="Times New Roman" w:cs="Times New Roman"/>
          <w:sz w:val="28"/>
          <w:szCs w:val="28"/>
          <w:lang w:eastAsia="ru-RU"/>
        </w:rPr>
        <w:t>8000</w:t>
      </w:r>
      <w:r w:rsidR="00980BCC" w:rsidRPr="002B7B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31F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6286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80BCC" w:rsidRPr="002B7B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0BCC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Протяженность автомобильных дорог села Северное </w:t>
      </w:r>
      <w:r w:rsidR="007F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49A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F4053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километр</w:t>
      </w:r>
      <w:r w:rsidR="007F4053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0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них: </w:t>
      </w:r>
      <w:r w:rsidR="007F40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831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F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щебеночным </w:t>
      </w:r>
      <w:r w:rsidR="007F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покрытием -30,</w:t>
      </w:r>
      <w:r w:rsidR="003831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F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километра</w:t>
      </w:r>
      <w:r w:rsidR="003831F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асфальтовым покрытием -13,8 километров, грунтовы</w:t>
      </w:r>
      <w:r w:rsidR="00653B84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покрытием – 2 километра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E534B3" w:rsidRPr="00E534B3" w:rsidRDefault="00BC4B31" w:rsidP="00E534B3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 2010 года Правительство Новосибирской области  выделяет финансирование на ремонт дорог поселения. Только поэтому большая часть дорог отремонтирована. </w:t>
      </w:r>
      <w:r w:rsidR="00E534B3" w:rsidRPr="00E53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 ремонт автомобильных дорог по улицам села: ул. Урицкого (участок от ул. Ленина до ул. Мелиоративная), ул. Мелиоративная, ул. Красная (участок от ул. Мелиоративная до ул. Ленина),  ул. Гоголя, ул. Октябрьская ( часть от моста Зункуй вдоль реки), выполнен ямочный ремонт по ул. Советская, ул. Калинина, ул. Школьная, ул. Чкалова, ул. Пушкина, запланирован  дальнейший ремонт автомобильных дорог  с. Северное (сделана ПСД с прохождением государственной экспертизы). </w:t>
      </w:r>
    </w:p>
    <w:p w:rsidR="00BC4B31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Обслуживанием и содержанием дорог в поселении</w:t>
      </w:r>
      <w:r w:rsidR="003A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</w:t>
      </w:r>
      <w:r w:rsidR="003A6D0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ЗАО ЖКХ «Северное», предприятие ежегодно участвует в электронном конкурсе.  В комплекс работ входит: очистка дорожного полотна от снега и накатов, грязи и мусора, грейдирование, скашивание травы в полосе отвода дорог, замена и установка дорожных знаков, очистка оголовок труб, которые лежат в теле дороги. Стоимость муниципального контракта </w:t>
      </w:r>
      <w:r w:rsidRPr="00644D57">
        <w:rPr>
          <w:rFonts w:ascii="Times New Roman" w:eastAsia="Times New Roman" w:hAnsi="Times New Roman" w:cs="Times New Roman"/>
          <w:sz w:val="28"/>
          <w:szCs w:val="28"/>
          <w:lang w:eastAsia="ru-RU"/>
        </w:rPr>
        <w:t>6 млн.</w:t>
      </w:r>
      <w:r w:rsidR="006B7E1C" w:rsidRPr="0064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D57" w:rsidRPr="00644D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B7E1C" w:rsidRPr="00644D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4D57" w:rsidRPr="00644D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4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</w:t>
      </w:r>
    </w:p>
    <w:p w:rsidR="00BC4B31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Северного сельсовета имеется опасный объект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гидротехническое сооружение «Водозащитная дамба»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объект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требует</w:t>
      </w:r>
      <w:r w:rsidR="00BE1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обслуживания</w:t>
      </w:r>
      <w:r w:rsidR="00E4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в весенн</w:t>
      </w:r>
      <w:r w:rsidR="00E468AE">
        <w:rPr>
          <w:rFonts w:ascii="Times New Roman" w:eastAsia="Times New Roman" w:hAnsi="Times New Roman" w:cs="Times New Roman"/>
          <w:sz w:val="28"/>
          <w:szCs w:val="28"/>
          <w:lang w:eastAsia="ru-RU"/>
        </w:rPr>
        <w:t>е - летний</w:t>
      </w:r>
      <w:r w:rsidRP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BE1AC2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затрат на обслуживание данного объекта</w:t>
      </w:r>
      <w:r w:rsidR="0087673E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большие затраты требуют документы</w:t>
      </w:r>
      <w:r w:rsidR="00BE1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7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для эксплуатации ГТС, в соответствии с действующим законодательством (декларация, правила эксплуатации и т.д</w:t>
      </w:r>
      <w:r w:rsidRP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67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F5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9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году планируется оформление данных документов</w:t>
      </w:r>
      <w:r w:rsidR="0042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условии финансирования, т.е. будем пытаться вступить в программу для выделения денежных средств </w:t>
      </w:r>
      <w:r w:rsidR="00AF59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оформление декларации, правил эксплуатации ГТС</w:t>
      </w:r>
      <w:r w:rsidR="00653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2078" w:rsidRPr="003A2078" w:rsidRDefault="003A2078" w:rsidP="003A2078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78">
        <w:rPr>
          <w:rFonts w:ascii="Times New Roman" w:eastAsia="Times New Roman" w:hAnsi="Times New Roman" w:cs="Times New Roman"/>
          <w:sz w:val="28"/>
          <w:szCs w:val="28"/>
          <w:lang w:eastAsia="ru-RU"/>
        </w:rPr>
        <w:t>27 августа 2022, в парке культуры и отдыха северяне отметили день рождения своего родного села — 295 лет! На юбилей приехали гости со всех уголков района, а также были гости из соседних городов, те, кто родился и вырос в наших местах. В предверии юбилея проводились мероприятия посвященные этому дню: совместно с сотрудниками Культурно досугового центра на территории ТОСов были проведены игры с детьми с участием Ростовых кукол; проведено мероприятие на ул. Покрышкина с участием жителей улицы и села, с освещением истории образования улицы; вручены памятные подарки старейшим жителям села.</w:t>
      </w:r>
    </w:p>
    <w:p w:rsidR="00755B32" w:rsidRDefault="0087673E" w:rsidP="00755B32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7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B7E1C" w:rsidRPr="0087673E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инициативе жителей нашего села</w:t>
      </w:r>
      <w:r w:rsidR="00871689" w:rsidRPr="0087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ноябре 2022 </w:t>
      </w:r>
      <w:r w:rsidR="00005947" w:rsidRPr="008767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Pr="0087673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7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один </w:t>
      </w:r>
      <w:r w:rsidR="00005947" w:rsidRPr="0087673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="0087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Октябрьский</w:t>
      </w:r>
      <w:r w:rsidR="00005947" w:rsidRPr="0087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B32" w:rsidRPr="0087673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05947" w:rsidRPr="008767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территориально-общественн</w:t>
      </w:r>
      <w:r w:rsidRPr="0087673E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005947" w:rsidRPr="0087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самоуправление</w:t>
      </w:r>
      <w:r w:rsidRPr="008767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7168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всего на территории поселения зарегистрированы четыре Тоса</w:t>
      </w:r>
      <w:r w:rsidRPr="0087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05947" w:rsidRPr="0087673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говорит о том, что в нашем селе проживают инициативные и неравнодушные люди, которые собственными силами способствуют улучшению жизни в селе.</w:t>
      </w:r>
      <w:r w:rsidR="00755B32" w:rsidRPr="0087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Северного сельсовета всячески поддерживает данные инициативы и помогает в их реализации</w:t>
      </w:r>
      <w:r w:rsidR="0087168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вновь образованному Тосу администрация осуществляет помощь в разработке документов для участия в  районном конкурсе социально значимых проектов по поддержке инициатив деятельности территориальных общественных самоуправлений в Северном районе Новосибирской области</w:t>
      </w:r>
      <w:r w:rsidR="00755B32" w:rsidRPr="0087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421D0" w:rsidRPr="0087673E" w:rsidRDefault="00B421D0" w:rsidP="00755B32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2022 году администрацией Северного района в рамках соглашения выделялись деньги нашей администрации в размере 600 т.руб. на обусторойство наблюдательного поста на реке Тартас, но выделенные средства не были освоены, в связи с отсутствием заявок в электронном магазине</w:t>
      </w:r>
      <w:r w:rsidR="00C018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7E1C" w:rsidRPr="00BC4B31" w:rsidRDefault="00BC4B31" w:rsidP="00A647BF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понимаем, что есть вопросы, которые можно решить сегодня и сейчас, а есть вопросы, которые требуют долговременной перспективы.  Администрация Северного сельсовета и Совет депутатов Северного сельсовета всегда готовы прислушиваться к советам жителей, помогать в решении проблем. Но мы также рассчитываем на поддержку самих жителей нашего поселения, на ваше деятельное участие в обновлении всех сторон жизни нашего села, на вашу гражданскую инициативу, на вашу заинтересованность каким быть поселен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уже сегодня и завтра. </w:t>
      </w:r>
    </w:p>
    <w:p w:rsidR="00D45C9E" w:rsidRPr="00BC4B31" w:rsidRDefault="00D45C9E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45C9E" w:rsidRPr="00BC4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1D"/>
    <w:rsid w:val="00005947"/>
    <w:rsid w:val="00051F29"/>
    <w:rsid w:val="000535AF"/>
    <w:rsid w:val="00061E4E"/>
    <w:rsid w:val="000A32D1"/>
    <w:rsid w:val="000B2C2B"/>
    <w:rsid w:val="00106879"/>
    <w:rsid w:val="00173C40"/>
    <w:rsid w:val="00215E21"/>
    <w:rsid w:val="00296493"/>
    <w:rsid w:val="002B2FFB"/>
    <w:rsid w:val="002B7B81"/>
    <w:rsid w:val="002C0A00"/>
    <w:rsid w:val="002E0992"/>
    <w:rsid w:val="0030232B"/>
    <w:rsid w:val="0030232E"/>
    <w:rsid w:val="00370C16"/>
    <w:rsid w:val="003831FA"/>
    <w:rsid w:val="003874A2"/>
    <w:rsid w:val="003A2078"/>
    <w:rsid w:val="003A6D0D"/>
    <w:rsid w:val="003F0F1F"/>
    <w:rsid w:val="00415A60"/>
    <w:rsid w:val="00416A51"/>
    <w:rsid w:val="00421825"/>
    <w:rsid w:val="004336E4"/>
    <w:rsid w:val="0046286A"/>
    <w:rsid w:val="00465BFF"/>
    <w:rsid w:val="005445EF"/>
    <w:rsid w:val="006305F7"/>
    <w:rsid w:val="00644D57"/>
    <w:rsid w:val="00653B84"/>
    <w:rsid w:val="006721FA"/>
    <w:rsid w:val="006B7E1C"/>
    <w:rsid w:val="00732C4D"/>
    <w:rsid w:val="00755B32"/>
    <w:rsid w:val="00765BE5"/>
    <w:rsid w:val="00772254"/>
    <w:rsid w:val="00775809"/>
    <w:rsid w:val="007A2401"/>
    <w:rsid w:val="007C4C02"/>
    <w:rsid w:val="007F4053"/>
    <w:rsid w:val="007F7053"/>
    <w:rsid w:val="00871689"/>
    <w:rsid w:val="0087673E"/>
    <w:rsid w:val="00921040"/>
    <w:rsid w:val="00950588"/>
    <w:rsid w:val="00980BCC"/>
    <w:rsid w:val="009B27EB"/>
    <w:rsid w:val="009C0679"/>
    <w:rsid w:val="009F5A3B"/>
    <w:rsid w:val="00A03FE5"/>
    <w:rsid w:val="00A647BF"/>
    <w:rsid w:val="00AB331B"/>
    <w:rsid w:val="00AC2660"/>
    <w:rsid w:val="00AF59E0"/>
    <w:rsid w:val="00B421D0"/>
    <w:rsid w:val="00B8101D"/>
    <w:rsid w:val="00B84227"/>
    <w:rsid w:val="00BA48D9"/>
    <w:rsid w:val="00BC4B31"/>
    <w:rsid w:val="00BD37AA"/>
    <w:rsid w:val="00BE1AC2"/>
    <w:rsid w:val="00C01813"/>
    <w:rsid w:val="00C449A0"/>
    <w:rsid w:val="00C62D12"/>
    <w:rsid w:val="00CA3E28"/>
    <w:rsid w:val="00CB41EA"/>
    <w:rsid w:val="00CE5342"/>
    <w:rsid w:val="00D059EB"/>
    <w:rsid w:val="00D45C9E"/>
    <w:rsid w:val="00D76FC3"/>
    <w:rsid w:val="00D90410"/>
    <w:rsid w:val="00DE1552"/>
    <w:rsid w:val="00DF6B10"/>
    <w:rsid w:val="00E468AE"/>
    <w:rsid w:val="00E534B3"/>
    <w:rsid w:val="00E76630"/>
    <w:rsid w:val="00EB443B"/>
    <w:rsid w:val="00F27F36"/>
    <w:rsid w:val="00F37A8F"/>
    <w:rsid w:val="00FC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36AE8-4CC2-41C7-BB16-005B60E3A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Adminnn</dc:creator>
  <cp:lastModifiedBy>user1</cp:lastModifiedBy>
  <cp:revision>21</cp:revision>
  <cp:lastPrinted>2023-02-27T09:22:00Z</cp:lastPrinted>
  <dcterms:created xsi:type="dcterms:W3CDTF">2023-02-27T03:57:00Z</dcterms:created>
  <dcterms:modified xsi:type="dcterms:W3CDTF">2023-02-28T03:22:00Z</dcterms:modified>
</cp:coreProperties>
</file>