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4E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</w:t>
      </w: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4E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СЕВЕРНОГО СЕЛЬСОВЕТА</w:t>
      </w: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4E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СЕВЕРНОГО РАЙОНА</w:t>
      </w: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4E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4E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64ECE" w:rsidRPr="00C64ECE" w:rsidRDefault="000A53EA" w:rsidP="00C64ECE">
      <w:pPr>
        <w:widowControl/>
        <w:autoSpaceDE/>
        <w:autoSpaceDN/>
        <w:adjustRightInd/>
        <w:spacing w:after="200"/>
        <w:ind w:firstLine="0"/>
        <w:contextualSpacing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29.09</w:t>
      </w:r>
      <w:r w:rsidR="00C64ECE" w:rsidRPr="00C64E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</w:t>
      </w:r>
      <w:r w:rsidR="00DF41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="00C64ECE" w:rsidRPr="00C64E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</w:t>
      </w:r>
      <w:r w:rsidR="00C64E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64ECE" w:rsidRPr="00C64E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="00C64E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C64ECE" w:rsidRPr="00C64E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C64ECE" w:rsidRPr="00C64ECE">
        <w:rPr>
          <w:rFonts w:ascii="Times New Roman" w:eastAsia="Calibri" w:hAnsi="Times New Roman" w:cs="Times New Roman"/>
          <w:sz w:val="28"/>
          <w:szCs w:val="28"/>
          <w:lang w:eastAsia="en-US"/>
        </w:rPr>
        <w:t>с. Северное</w:t>
      </w:r>
      <w:r w:rsidR="00C64ECE" w:rsidRPr="00C64E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="00C64E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="00C64ECE" w:rsidRPr="00C64E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№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116</w:t>
      </w: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4E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топливно-энергетического баланса Северного сельсовета Северного района Новосибирской области за 201</w:t>
      </w:r>
      <w:r w:rsidR="00DF41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Pr="00C64E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C64ECE" w:rsidRPr="00C64ECE" w:rsidRDefault="00C64ECE" w:rsidP="00C64ECE">
      <w:pPr>
        <w:widowControl/>
        <w:shd w:val="clear" w:color="auto" w:fill="FFFFFF"/>
        <w:autoSpaceDE/>
        <w:autoSpaceDN/>
        <w:adjustRightInd/>
        <w:spacing w:after="144" w:line="242" w:lineRule="atLeast"/>
        <w:ind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64ECE" w:rsidRDefault="00C64ECE" w:rsidP="00C64ECE">
      <w:pPr>
        <w:widowControl/>
        <w:shd w:val="clear" w:color="auto" w:fill="FFFFFF"/>
        <w:autoSpaceDE/>
        <w:autoSpaceDN/>
        <w:adjustRightInd/>
        <w:spacing w:after="144" w:line="24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64EC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соответствии с  Федеральным законом от 27 июля 2010 года № 190-ФЗ «О теплоснабжении», Приказом Министерства энергетики Российской Федерации от  14 декабря 2011 года  № 600 «Об утверждении Порядка составления топливно-энергетических балансов субъектов Российской Федерации, муниципальных образований»,</w:t>
      </w:r>
      <w:bookmarkStart w:id="0" w:name="_GoBack"/>
      <w:bookmarkEnd w:id="0"/>
    </w:p>
    <w:p w:rsidR="00C64ECE" w:rsidRPr="00C64ECE" w:rsidRDefault="00C64ECE" w:rsidP="00C64ECE">
      <w:pPr>
        <w:widowControl/>
        <w:shd w:val="clear" w:color="auto" w:fill="FFFFFF"/>
        <w:autoSpaceDE/>
        <w:autoSpaceDN/>
        <w:adjustRightInd/>
        <w:spacing w:after="144" w:line="242" w:lineRule="atLeast"/>
        <w:ind w:firstLine="0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64EC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ПОСТАНОВЛЯЕТ:</w:t>
      </w: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E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1. 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топливно-энергетический баланс Северного сельсовета Северного района Новосибирской области (прилагается).</w:t>
      </w:r>
    </w:p>
    <w:p w:rsid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E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2. 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 «Вестник Северного сельсовета» и на официальном сайте Северного Сельсовета Северного района Новосибирской области в сети Интернет.</w:t>
      </w: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 Контроль за исполнением постановления оставляю за собой.</w:t>
      </w: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ECE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Северного сельсовета</w:t>
      </w:r>
    </w:p>
    <w:p w:rsidR="00C64EC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ECE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</w:t>
      </w:r>
    </w:p>
    <w:p w:rsidR="0003491E" w:rsidRPr="00C64ECE" w:rsidRDefault="00C64ECE" w:rsidP="00C64ECE">
      <w:pPr>
        <w:widowControl/>
        <w:autoSpaceDE/>
        <w:autoSpaceDN/>
        <w:adjustRightInd/>
        <w:spacing w:after="200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03491E" w:rsidRPr="00C64ECE" w:rsidSect="0003491E">
          <w:headerReference w:type="default" r:id="rId9"/>
          <w:pgSz w:w="11905" w:h="16837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C64ECE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ирской области </w:t>
      </w:r>
      <w:r w:rsidRPr="00C64E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</w:t>
      </w:r>
      <w:r w:rsidR="000A5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Э.Н. Ильин</w:t>
      </w:r>
    </w:p>
    <w:p w:rsidR="007A59E4" w:rsidRPr="007A59E4" w:rsidRDefault="00D52263" w:rsidP="005F3CDC">
      <w:pPr>
        <w:tabs>
          <w:tab w:val="left" w:pos="5103"/>
        </w:tabs>
        <w:spacing w:line="276" w:lineRule="auto"/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7A59E4" w:rsidRPr="007A59E4" w:rsidRDefault="00D52263" w:rsidP="005F3CDC">
      <w:pPr>
        <w:tabs>
          <w:tab w:val="left" w:pos="5103"/>
        </w:tabs>
        <w:spacing w:line="276" w:lineRule="auto"/>
        <w:ind w:left="5103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7A59E4" w:rsidRPr="007A59E4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7A59E4" w:rsidRDefault="00D20D9E" w:rsidP="005F3CDC">
      <w:pPr>
        <w:tabs>
          <w:tab w:val="left" w:pos="5103"/>
        </w:tabs>
        <w:spacing w:line="276" w:lineRule="auto"/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Северного сельсовета</w:t>
      </w:r>
    </w:p>
    <w:p w:rsidR="00D20D9E" w:rsidRPr="007A59E4" w:rsidRDefault="00D20D9E" w:rsidP="005F3CDC">
      <w:pPr>
        <w:tabs>
          <w:tab w:val="left" w:pos="5103"/>
        </w:tabs>
        <w:spacing w:line="276" w:lineRule="auto"/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Северного района</w:t>
      </w:r>
    </w:p>
    <w:p w:rsidR="001349D3" w:rsidRPr="00F67A93" w:rsidRDefault="00D27AE2" w:rsidP="005F3CDC">
      <w:pPr>
        <w:tabs>
          <w:tab w:val="left" w:pos="5103"/>
        </w:tabs>
        <w:spacing w:line="276" w:lineRule="auto"/>
        <w:ind w:left="4395"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F67A93">
        <w:rPr>
          <w:rFonts w:ascii="Times New Roman" w:hAnsi="Times New Roman" w:cs="Times New Roman"/>
          <w:bCs/>
          <w:sz w:val="28"/>
          <w:szCs w:val="28"/>
        </w:rPr>
        <w:t>о</w:t>
      </w:r>
      <w:r w:rsidR="007A59E4" w:rsidRPr="00F67A93">
        <w:rPr>
          <w:rFonts w:ascii="Times New Roman" w:hAnsi="Times New Roman" w:cs="Times New Roman"/>
          <w:bCs/>
          <w:sz w:val="28"/>
          <w:szCs w:val="28"/>
        </w:rPr>
        <w:t>т</w:t>
      </w:r>
      <w:r w:rsidRPr="00F67A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3EA">
        <w:rPr>
          <w:rFonts w:ascii="Times New Roman" w:hAnsi="Times New Roman" w:cs="Times New Roman"/>
          <w:bCs/>
          <w:sz w:val="28"/>
          <w:szCs w:val="28"/>
        </w:rPr>
        <w:t>29</w:t>
      </w:r>
      <w:r w:rsidR="00CF096A">
        <w:rPr>
          <w:rFonts w:ascii="Times New Roman" w:hAnsi="Times New Roman" w:cs="Times New Roman"/>
          <w:bCs/>
          <w:sz w:val="28"/>
          <w:szCs w:val="28"/>
        </w:rPr>
        <w:t>.</w:t>
      </w:r>
      <w:r w:rsidR="000A53EA">
        <w:rPr>
          <w:rFonts w:ascii="Times New Roman" w:hAnsi="Times New Roman" w:cs="Times New Roman"/>
          <w:bCs/>
          <w:sz w:val="28"/>
          <w:szCs w:val="28"/>
        </w:rPr>
        <w:t>09</w:t>
      </w:r>
      <w:r w:rsidR="00CF096A">
        <w:rPr>
          <w:rFonts w:ascii="Times New Roman" w:hAnsi="Times New Roman" w:cs="Times New Roman"/>
          <w:bCs/>
          <w:sz w:val="28"/>
          <w:szCs w:val="28"/>
        </w:rPr>
        <w:t>.20</w:t>
      </w:r>
      <w:r w:rsidR="00DF419D">
        <w:rPr>
          <w:rFonts w:ascii="Times New Roman" w:hAnsi="Times New Roman" w:cs="Times New Roman"/>
          <w:bCs/>
          <w:sz w:val="28"/>
          <w:szCs w:val="28"/>
        </w:rPr>
        <w:t>20</w:t>
      </w:r>
      <w:r w:rsidR="00484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59E4" w:rsidRPr="00F67A93">
        <w:rPr>
          <w:rFonts w:ascii="Times New Roman" w:hAnsi="Times New Roman" w:cs="Times New Roman"/>
          <w:bCs/>
          <w:sz w:val="28"/>
          <w:szCs w:val="28"/>
        </w:rPr>
        <w:t>№</w:t>
      </w:r>
      <w:r w:rsidRPr="00F67A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3EA">
        <w:rPr>
          <w:rFonts w:ascii="Times New Roman" w:hAnsi="Times New Roman" w:cs="Times New Roman"/>
          <w:bCs/>
          <w:sz w:val="28"/>
          <w:szCs w:val="28"/>
        </w:rPr>
        <w:t>116</w:t>
      </w:r>
    </w:p>
    <w:p w:rsidR="001349D3" w:rsidRDefault="001349D3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A59E4" w:rsidRDefault="007A59E4" w:rsidP="00115C2C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F662E" w:rsidRPr="00D52263" w:rsidRDefault="000F662E" w:rsidP="00D20D9E">
      <w:pPr>
        <w:keepNext/>
        <w:tabs>
          <w:tab w:val="left" w:pos="426"/>
          <w:tab w:val="left" w:pos="567"/>
        </w:tabs>
        <w:spacing w:before="60" w:after="60"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52263">
        <w:rPr>
          <w:rFonts w:ascii="Times New Roman" w:hAnsi="Times New Roman" w:cs="Times New Roman"/>
          <w:b/>
          <w:bCs/>
          <w:sz w:val="28"/>
          <w:szCs w:val="28"/>
        </w:rPr>
        <w:t xml:space="preserve">Топливно-энергетический баланс </w:t>
      </w:r>
      <w:r w:rsidR="00D20D9E" w:rsidRPr="00D52263">
        <w:rPr>
          <w:rFonts w:ascii="Times New Roman" w:hAnsi="Times New Roman" w:cs="Times New Roman"/>
          <w:b/>
          <w:bCs/>
          <w:sz w:val="28"/>
          <w:szCs w:val="28"/>
        </w:rPr>
        <w:t>Северного сельсовета Северного района Новосибирской области за 201</w:t>
      </w:r>
      <w:r w:rsidR="00DF419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20D9E" w:rsidRPr="00D5226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F662E" w:rsidRPr="000F662E" w:rsidRDefault="000F662E" w:rsidP="000F662E">
      <w:pPr>
        <w:keepNext/>
        <w:tabs>
          <w:tab w:val="left" w:pos="426"/>
          <w:tab w:val="left" w:pos="567"/>
        </w:tabs>
        <w:spacing w:before="6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20D9E" w:rsidRPr="00B25E21" w:rsidRDefault="00D20D9E" w:rsidP="00AB1C66">
      <w:pPr>
        <w:ind w:firstLine="709"/>
        <w:rPr>
          <w:rFonts w:ascii="Times New Roman" w:hAnsi="Times New Roman"/>
          <w:sz w:val="28"/>
          <w:szCs w:val="28"/>
        </w:rPr>
      </w:pPr>
      <w:r w:rsidRPr="00B25E21">
        <w:rPr>
          <w:rFonts w:ascii="Times New Roman" w:hAnsi="Times New Roman"/>
          <w:sz w:val="28"/>
          <w:szCs w:val="28"/>
        </w:rPr>
        <w:t>Административный цент</w:t>
      </w:r>
      <w:r>
        <w:rPr>
          <w:rFonts w:ascii="Times New Roman" w:hAnsi="Times New Roman"/>
          <w:sz w:val="28"/>
          <w:szCs w:val="28"/>
        </w:rPr>
        <w:t>р</w:t>
      </w:r>
      <w:r w:rsidRPr="00B25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Северного</w:t>
      </w:r>
      <w:r w:rsidRPr="00B25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Северного района – село Северное</w:t>
      </w:r>
      <w:r w:rsidRPr="00B25E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составе поселения другие населенные пункты отсутствуют.</w:t>
      </w:r>
    </w:p>
    <w:p w:rsidR="00D20D9E" w:rsidRPr="00B25E21" w:rsidRDefault="00D20D9E" w:rsidP="00AB1C66">
      <w:pPr>
        <w:ind w:firstLine="709"/>
        <w:rPr>
          <w:rFonts w:ascii="Times New Roman" w:hAnsi="Times New Roman"/>
          <w:sz w:val="28"/>
          <w:szCs w:val="28"/>
        </w:rPr>
      </w:pPr>
      <w:r w:rsidRPr="00B25E21">
        <w:rPr>
          <w:rFonts w:ascii="Times New Roman" w:hAnsi="Times New Roman"/>
          <w:sz w:val="28"/>
          <w:szCs w:val="28"/>
        </w:rPr>
        <w:t xml:space="preserve">Общая земельная площадь поселения составляет </w:t>
      </w:r>
      <w:r>
        <w:rPr>
          <w:rFonts w:ascii="Times New Roman" w:hAnsi="Times New Roman"/>
          <w:b/>
          <w:sz w:val="28"/>
          <w:szCs w:val="28"/>
        </w:rPr>
        <w:t>531</w:t>
      </w:r>
      <w:r w:rsidRPr="00B25E21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>.</w:t>
      </w:r>
    </w:p>
    <w:p w:rsidR="00D20D9E" w:rsidRDefault="00D20D9E" w:rsidP="00D20D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201</w:t>
      </w:r>
      <w:r w:rsidR="00DF419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численность поселения составила </w:t>
      </w:r>
      <w:r>
        <w:rPr>
          <w:rFonts w:ascii="Times New Roman" w:hAnsi="Times New Roman"/>
          <w:b/>
          <w:sz w:val="28"/>
          <w:szCs w:val="28"/>
        </w:rPr>
        <w:t>4892</w:t>
      </w:r>
      <w:r>
        <w:rPr>
          <w:rFonts w:ascii="Times New Roman" w:hAnsi="Times New Roman"/>
          <w:sz w:val="28"/>
          <w:szCs w:val="28"/>
        </w:rPr>
        <w:t xml:space="preserve"> человека.</w:t>
      </w:r>
    </w:p>
    <w:p w:rsidR="00D20D9E" w:rsidRDefault="00D20D9E" w:rsidP="00AB1C66">
      <w:pPr>
        <w:ind w:firstLine="709"/>
        <w:rPr>
          <w:rFonts w:ascii="Times New Roman" w:hAnsi="Times New Roman"/>
          <w:sz w:val="28"/>
          <w:szCs w:val="28"/>
        </w:rPr>
      </w:pPr>
      <w:r w:rsidRPr="00B25E21">
        <w:rPr>
          <w:rFonts w:ascii="Times New Roman" w:hAnsi="Times New Roman"/>
          <w:sz w:val="28"/>
          <w:szCs w:val="28"/>
        </w:rPr>
        <w:t xml:space="preserve">Основными потребителями энергетических ресурсов в </w:t>
      </w:r>
      <w:r>
        <w:rPr>
          <w:rFonts w:ascii="Times New Roman" w:hAnsi="Times New Roman"/>
          <w:sz w:val="28"/>
          <w:szCs w:val="28"/>
        </w:rPr>
        <w:t>селе Северное</w:t>
      </w:r>
      <w:r w:rsidRPr="00B25E21">
        <w:rPr>
          <w:rFonts w:ascii="Times New Roman" w:hAnsi="Times New Roman"/>
          <w:sz w:val="28"/>
          <w:szCs w:val="28"/>
        </w:rPr>
        <w:t xml:space="preserve"> являются бюджетные потребители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25E21">
        <w:rPr>
          <w:rFonts w:ascii="Times New Roman" w:hAnsi="Times New Roman"/>
          <w:sz w:val="28"/>
          <w:szCs w:val="28"/>
        </w:rPr>
        <w:t xml:space="preserve">образование, </w:t>
      </w:r>
      <w:r>
        <w:rPr>
          <w:rFonts w:ascii="Times New Roman" w:hAnsi="Times New Roman"/>
          <w:sz w:val="28"/>
          <w:szCs w:val="28"/>
        </w:rPr>
        <w:t>культура, здравоохранение и др., а также население.</w:t>
      </w:r>
    </w:p>
    <w:p w:rsidR="00EC054A" w:rsidRDefault="00EC054A" w:rsidP="00AB1C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организациям-потребителям можно отнести:</w:t>
      </w:r>
    </w:p>
    <w:p w:rsidR="00EC054A" w:rsidRDefault="00EC054A" w:rsidP="00EC054A">
      <w:pPr>
        <w:pStyle w:val="affff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ГБУЗ НСО «Северная центральная районная больница»</w:t>
      </w:r>
    </w:p>
    <w:p w:rsidR="00EC054A" w:rsidRPr="00EC054A" w:rsidRDefault="00EC054A" w:rsidP="00EC054A">
      <w:pPr>
        <w:pStyle w:val="affff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«Культурно-досуговый центр»</w:t>
      </w:r>
    </w:p>
    <w:p w:rsidR="00EC054A" w:rsidRPr="00EC054A" w:rsidRDefault="00EC054A" w:rsidP="00EC054A">
      <w:pPr>
        <w:pStyle w:val="affff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Северная СШ</w:t>
      </w:r>
    </w:p>
    <w:p w:rsidR="00493C4B" w:rsidRDefault="00493C4B" w:rsidP="00493C4B">
      <w:pPr>
        <w:pStyle w:val="affff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детский сад «Сказка»</w:t>
      </w:r>
    </w:p>
    <w:p w:rsidR="00EC054A" w:rsidRDefault="00EC054A" w:rsidP="00EC054A">
      <w:pPr>
        <w:pStyle w:val="affff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 «</w:t>
      </w:r>
      <w:r w:rsidRPr="00EC054A">
        <w:rPr>
          <w:rFonts w:ascii="Times New Roman" w:hAnsi="Times New Roman"/>
          <w:sz w:val="28"/>
          <w:szCs w:val="28"/>
        </w:rPr>
        <w:t>Жилищно-к</w:t>
      </w:r>
      <w:r>
        <w:rPr>
          <w:rFonts w:ascii="Times New Roman" w:hAnsi="Times New Roman"/>
          <w:sz w:val="28"/>
          <w:szCs w:val="28"/>
        </w:rPr>
        <w:t>оммунальное хозяйство «Северное»</w:t>
      </w:r>
    </w:p>
    <w:p w:rsidR="00EC054A" w:rsidRDefault="00EC054A" w:rsidP="00EC054A">
      <w:pPr>
        <w:pStyle w:val="affff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 «</w:t>
      </w:r>
      <w:proofErr w:type="spellStart"/>
      <w:r>
        <w:rPr>
          <w:rFonts w:ascii="Times New Roman" w:hAnsi="Times New Roman"/>
          <w:sz w:val="28"/>
          <w:szCs w:val="28"/>
        </w:rPr>
        <w:t>Жилкомхоз</w:t>
      </w:r>
      <w:proofErr w:type="spellEnd"/>
      <w:r>
        <w:rPr>
          <w:rFonts w:ascii="Times New Roman" w:hAnsi="Times New Roman"/>
          <w:sz w:val="28"/>
          <w:szCs w:val="28"/>
        </w:rPr>
        <w:t xml:space="preserve"> Сервис»</w:t>
      </w:r>
    </w:p>
    <w:p w:rsidR="00EC054A" w:rsidRDefault="00EC054A" w:rsidP="00493C4B">
      <w:pPr>
        <w:pStyle w:val="affff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Северного района</w:t>
      </w:r>
    </w:p>
    <w:p w:rsidR="00EC054A" w:rsidRDefault="00EC054A" w:rsidP="00493C4B">
      <w:pPr>
        <w:pStyle w:val="affff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Северного сельсовета</w:t>
      </w:r>
    </w:p>
    <w:p w:rsidR="00EC054A" w:rsidRPr="00493C4B" w:rsidRDefault="00EC054A" w:rsidP="00493C4B">
      <w:pPr>
        <w:pStyle w:val="affff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т.д.</w:t>
      </w:r>
    </w:p>
    <w:p w:rsidR="0044096D" w:rsidRDefault="0044096D" w:rsidP="00AB1C66">
      <w:pPr>
        <w:ind w:firstLine="709"/>
        <w:rPr>
          <w:rFonts w:ascii="Times New Roman" w:hAnsi="Times New Roman"/>
          <w:sz w:val="28"/>
          <w:szCs w:val="28"/>
        </w:rPr>
      </w:pPr>
    </w:p>
    <w:p w:rsidR="00D20D9E" w:rsidRDefault="00D20D9E" w:rsidP="00AB1C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Топливно</w:t>
      </w:r>
      <w:r w:rsidR="00EC05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энергетический баланс в </w:t>
      </w:r>
      <w:r w:rsidR="00EB6337">
        <w:rPr>
          <w:rFonts w:ascii="Times New Roman" w:hAnsi="Times New Roman"/>
          <w:sz w:val="28"/>
          <w:szCs w:val="28"/>
        </w:rPr>
        <w:t>Северном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EB6337">
        <w:rPr>
          <w:rFonts w:ascii="Times New Roman" w:hAnsi="Times New Roman"/>
          <w:sz w:val="28"/>
          <w:szCs w:val="28"/>
        </w:rPr>
        <w:t>сельсовете</w:t>
      </w:r>
      <w:r>
        <w:rPr>
          <w:rFonts w:ascii="Times New Roman" w:hAnsi="Times New Roman"/>
          <w:sz w:val="28"/>
          <w:szCs w:val="28"/>
        </w:rPr>
        <w:t xml:space="preserve"> разрабатывается на один год</w:t>
      </w:r>
      <w:r w:rsidR="00EC054A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>ктуализируется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0C2874" w:rsidRDefault="00D20D9E" w:rsidP="000C287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топливно-энергетическом балансе </w:t>
      </w:r>
      <w:r w:rsidR="00EB6337">
        <w:rPr>
          <w:rFonts w:ascii="Times New Roman" w:hAnsi="Times New Roman"/>
          <w:sz w:val="28"/>
          <w:szCs w:val="28"/>
        </w:rPr>
        <w:t>Северного сельсовета</w:t>
      </w:r>
      <w:r>
        <w:rPr>
          <w:rFonts w:ascii="Times New Roman" w:hAnsi="Times New Roman"/>
          <w:sz w:val="28"/>
          <w:szCs w:val="28"/>
        </w:rPr>
        <w:t xml:space="preserve"> присутству</w:t>
      </w:r>
      <w:r w:rsidR="000C287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тепловая</w:t>
      </w:r>
      <w:r w:rsidR="000C2874">
        <w:rPr>
          <w:rFonts w:ascii="Times New Roman" w:hAnsi="Times New Roman"/>
          <w:sz w:val="28"/>
          <w:szCs w:val="28"/>
        </w:rPr>
        <w:t xml:space="preserve"> энергия, электрическая энергия, а также уголь, ввозимый для производства тепловой энергии. </w:t>
      </w:r>
    </w:p>
    <w:p w:rsidR="00D20D9E" w:rsidRDefault="000C2874" w:rsidP="000C287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Тепловая энергия </w:t>
      </w:r>
      <w:r w:rsidR="00D20D9E">
        <w:rPr>
          <w:rFonts w:ascii="Times New Roman" w:hAnsi="Times New Roman"/>
          <w:sz w:val="28"/>
          <w:szCs w:val="28"/>
        </w:rPr>
        <w:t>используется для отопления многоквартирных жилых домов</w:t>
      </w:r>
      <w:r w:rsidR="00EB6337">
        <w:rPr>
          <w:rFonts w:ascii="Times New Roman" w:hAnsi="Times New Roman"/>
          <w:sz w:val="28"/>
          <w:szCs w:val="28"/>
        </w:rPr>
        <w:t>,</w:t>
      </w:r>
      <w:r w:rsidR="00D20D9E">
        <w:rPr>
          <w:rFonts w:ascii="Times New Roman" w:hAnsi="Times New Roman"/>
          <w:sz w:val="28"/>
          <w:szCs w:val="28"/>
        </w:rPr>
        <w:t xml:space="preserve"> учреждений и организаций, расположенных на территории </w:t>
      </w:r>
      <w:r w:rsidR="00EC054A">
        <w:rPr>
          <w:rFonts w:ascii="Times New Roman" w:hAnsi="Times New Roman"/>
          <w:sz w:val="28"/>
          <w:szCs w:val="28"/>
        </w:rPr>
        <w:t>села</w:t>
      </w:r>
      <w:r w:rsidR="00D20D9E">
        <w:rPr>
          <w:rFonts w:ascii="Times New Roman" w:hAnsi="Times New Roman"/>
          <w:sz w:val="28"/>
          <w:szCs w:val="28"/>
        </w:rPr>
        <w:t>.</w:t>
      </w:r>
    </w:p>
    <w:p w:rsidR="00D20D9E" w:rsidRDefault="00D20D9E" w:rsidP="00D20D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Топливно-энергетический баланс </w:t>
      </w:r>
      <w:r w:rsidR="00EB6337">
        <w:rPr>
          <w:rFonts w:ascii="Times New Roman" w:hAnsi="Times New Roman"/>
          <w:sz w:val="28"/>
          <w:szCs w:val="28"/>
        </w:rPr>
        <w:t>Северного сельсовета</w:t>
      </w:r>
      <w:r>
        <w:rPr>
          <w:rFonts w:ascii="Times New Roman" w:hAnsi="Times New Roman"/>
          <w:sz w:val="28"/>
          <w:szCs w:val="28"/>
        </w:rPr>
        <w:t xml:space="preserve"> приведен в таблиц</w:t>
      </w:r>
      <w:r w:rsidR="000C287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EC054A" w:rsidRDefault="00EC054A" w:rsidP="00D20D9E">
      <w:pPr>
        <w:ind w:firstLine="709"/>
        <w:rPr>
          <w:rFonts w:ascii="Times New Roman" w:hAnsi="Times New Roman"/>
          <w:sz w:val="28"/>
          <w:szCs w:val="28"/>
        </w:rPr>
      </w:pPr>
    </w:p>
    <w:p w:rsidR="00EC054A" w:rsidRDefault="00EC054A" w:rsidP="00D20D9E">
      <w:pPr>
        <w:ind w:firstLine="709"/>
        <w:rPr>
          <w:rFonts w:ascii="Times New Roman" w:hAnsi="Times New Roman"/>
          <w:sz w:val="28"/>
          <w:szCs w:val="28"/>
        </w:rPr>
      </w:pPr>
    </w:p>
    <w:p w:rsidR="005C4F9B" w:rsidRPr="00B25E21" w:rsidRDefault="005C4F9B" w:rsidP="00D20D9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4997" w:type="pct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2130"/>
        <w:gridCol w:w="2358"/>
        <w:gridCol w:w="2484"/>
      </w:tblGrid>
      <w:tr w:rsidR="005C4F9B" w:rsidRPr="00262FF0" w:rsidTr="005C4F9B">
        <w:trPr>
          <w:trHeight w:val="465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lastRenderedPageBreak/>
              <w:t xml:space="preserve">Условное топливо   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9B" w:rsidRDefault="005C4F9B" w:rsidP="003C4D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 (т)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энергия (</w:t>
            </w:r>
            <w:proofErr w:type="spellStart"/>
            <w:r>
              <w:rPr>
                <w:rFonts w:ascii="Times New Roman" w:hAnsi="Times New Roman" w:cs="Times New Roman"/>
              </w:rPr>
              <w:t>тыс.Гкал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Эл. Энергия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FF0">
              <w:rPr>
                <w:rFonts w:ascii="Times New Roman" w:hAnsi="Times New Roman" w:cs="Times New Roman"/>
              </w:rPr>
              <w:t>(</w:t>
            </w:r>
            <w:proofErr w:type="spellStart"/>
            <w:r w:rsidRPr="00262FF0">
              <w:rPr>
                <w:rFonts w:ascii="Times New Roman" w:hAnsi="Times New Roman" w:cs="Times New Roman"/>
              </w:rPr>
              <w:t>тыс.квт</w:t>
            </w:r>
            <w:proofErr w:type="spellEnd"/>
            <w:r w:rsidRPr="00262FF0">
              <w:rPr>
                <w:rFonts w:ascii="Times New Roman" w:hAnsi="Times New Roman" w:cs="Times New Roman"/>
              </w:rPr>
              <w:t>.)</w:t>
            </w:r>
          </w:p>
        </w:tc>
      </w:tr>
      <w:tr w:rsidR="005C4F9B" w:rsidRPr="00262FF0" w:rsidTr="005C4F9B">
        <w:trPr>
          <w:trHeight w:val="510"/>
        </w:trPr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9B" w:rsidRPr="00262FF0" w:rsidRDefault="005C4F9B" w:rsidP="003C4DB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9B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4 575,9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17 574,57</w:t>
            </w:r>
          </w:p>
        </w:tc>
      </w:tr>
      <w:tr w:rsidR="005C4F9B" w:rsidRPr="00262FF0" w:rsidTr="005C4F9B">
        <w:trPr>
          <w:trHeight w:val="525"/>
        </w:trPr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9B" w:rsidRPr="00262FF0" w:rsidRDefault="005C4F9B" w:rsidP="003C4DB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14 166,87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0</w:t>
            </w:r>
          </w:p>
        </w:tc>
      </w:tr>
      <w:tr w:rsidR="005C4F9B" w:rsidRPr="00262FF0" w:rsidTr="005C4F9B">
        <w:trPr>
          <w:trHeight w:val="495"/>
        </w:trPr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9B" w:rsidRPr="00262FF0" w:rsidRDefault="005C4F9B" w:rsidP="003C4DB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Получено со стороны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9B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17 574,57</w:t>
            </w:r>
          </w:p>
        </w:tc>
      </w:tr>
      <w:tr w:rsidR="005C4F9B" w:rsidRPr="00262FF0" w:rsidTr="005C4F9B">
        <w:trPr>
          <w:trHeight w:val="465"/>
        </w:trPr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9B" w:rsidRPr="00262FF0" w:rsidRDefault="005C4F9B" w:rsidP="003C4DB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9B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708,34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17 574,57</w:t>
            </w:r>
          </w:p>
        </w:tc>
      </w:tr>
      <w:tr w:rsidR="005C4F9B" w:rsidRPr="00262FF0" w:rsidTr="005C4F9B">
        <w:trPr>
          <w:trHeight w:val="510"/>
        </w:trPr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9B" w:rsidRPr="00262FF0" w:rsidRDefault="005C4F9B" w:rsidP="003C4DB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Потери в сетях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2 125,03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0</w:t>
            </w:r>
          </w:p>
        </w:tc>
      </w:tr>
      <w:tr w:rsidR="005C4F9B" w:rsidRPr="00262FF0" w:rsidTr="005C4F9B">
        <w:trPr>
          <w:trHeight w:val="480"/>
        </w:trPr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9B" w:rsidRPr="00262FF0" w:rsidRDefault="005C4F9B" w:rsidP="003C4DB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Расходная часть всего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9B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4 575,9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14 166,87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17 574,57</w:t>
            </w:r>
          </w:p>
        </w:tc>
      </w:tr>
      <w:tr w:rsidR="005C4F9B" w:rsidRPr="00262FF0" w:rsidTr="005C4F9B">
        <w:trPr>
          <w:trHeight w:val="510"/>
        </w:trPr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9B" w:rsidRPr="00262FF0" w:rsidRDefault="005C4F9B" w:rsidP="003C4DB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4 575,9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0</w:t>
            </w:r>
          </w:p>
        </w:tc>
      </w:tr>
      <w:tr w:rsidR="005C4F9B" w:rsidRPr="00262FF0" w:rsidTr="005C4F9B">
        <w:trPr>
          <w:trHeight w:val="480"/>
        </w:trPr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9B" w:rsidRPr="00262FF0" w:rsidRDefault="005C4F9B" w:rsidP="003C4DB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9B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4 102,8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7 394,99</w:t>
            </w:r>
          </w:p>
        </w:tc>
      </w:tr>
      <w:tr w:rsidR="005C4F9B" w:rsidRPr="00262FF0" w:rsidTr="005C4F9B">
        <w:trPr>
          <w:trHeight w:val="343"/>
        </w:trPr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9B" w:rsidRPr="00262FF0" w:rsidRDefault="005C4F9B" w:rsidP="003C4DB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Котельные (производство)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9B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14 166,87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F9B" w:rsidRPr="00262FF0" w:rsidRDefault="005C4F9B" w:rsidP="003C4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C4F9B" w:rsidRDefault="005C4F9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77D4B" w:rsidRDefault="00177D4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77D4B" w:rsidRDefault="00EC054A" w:rsidP="00177D4B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Глава Северного сельсовета</w:t>
      </w:r>
    </w:p>
    <w:p w:rsidR="00EC054A" w:rsidRDefault="00EC054A" w:rsidP="00177D4B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Северного района</w:t>
      </w:r>
    </w:p>
    <w:p w:rsidR="00EC054A" w:rsidRPr="00147A90" w:rsidRDefault="00EC054A" w:rsidP="00177D4B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Новосибирской области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 w:rsidR="00DF6E1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</w:t>
      </w:r>
      <w:r w:rsidR="000A53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Э.Н. Ильин</w:t>
      </w:r>
    </w:p>
    <w:p w:rsidR="00147A90" w:rsidRPr="00147A90" w:rsidRDefault="00147A90" w:rsidP="00177D4B">
      <w:pPr>
        <w:pStyle w:val="1"/>
        <w:jc w:val="both"/>
        <w:rPr>
          <w:rStyle w:val="a3"/>
          <w:rFonts w:ascii="Times New Roman" w:hAnsi="Times New Roman" w:cs="Times New Roman"/>
          <w:b/>
          <w:bCs w:val="0"/>
          <w:color w:val="auto"/>
          <w:sz w:val="28"/>
          <w:szCs w:val="28"/>
        </w:rPr>
      </w:pPr>
    </w:p>
    <w:p w:rsidR="00B52424" w:rsidRDefault="00B52424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52424" w:rsidRDefault="00B52424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23EB0" w:rsidRPr="00C72E3A" w:rsidRDefault="00323EB0" w:rsidP="00602CE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323EB0" w:rsidRPr="00C72E3A" w:rsidSect="00DF6E1E"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2B" w:rsidRDefault="00F82D2B" w:rsidP="00261F0E">
      <w:r>
        <w:separator/>
      </w:r>
    </w:p>
  </w:endnote>
  <w:endnote w:type="continuationSeparator" w:id="0">
    <w:p w:rsidR="00F82D2B" w:rsidRDefault="00F82D2B" w:rsidP="0026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2B" w:rsidRDefault="00F82D2B" w:rsidP="00261F0E">
      <w:r>
        <w:separator/>
      </w:r>
    </w:p>
  </w:footnote>
  <w:footnote w:type="continuationSeparator" w:id="0">
    <w:p w:rsidR="00F82D2B" w:rsidRDefault="00F82D2B" w:rsidP="00261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1E" w:rsidRDefault="0003491E">
    <w:pPr>
      <w:pStyle w:val="afff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4F9B">
      <w:rPr>
        <w:noProof/>
      </w:rPr>
      <w:t>2</w:t>
    </w:r>
    <w:r>
      <w:fldChar w:fldCharType="end"/>
    </w:r>
  </w:p>
  <w:p w:rsidR="0060142F" w:rsidRDefault="0060142F">
    <w:pPr>
      <w:pStyle w:val="afff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1271"/>
    <w:multiLevelType w:val="hybridMultilevel"/>
    <w:tmpl w:val="0922B08E"/>
    <w:lvl w:ilvl="0" w:tplc="75CCAF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0B74F7D"/>
    <w:multiLevelType w:val="hybridMultilevel"/>
    <w:tmpl w:val="22405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AF2E5D"/>
    <w:multiLevelType w:val="hybridMultilevel"/>
    <w:tmpl w:val="2EE2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187D4E"/>
    <w:multiLevelType w:val="hybridMultilevel"/>
    <w:tmpl w:val="CE0E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98554C"/>
    <w:multiLevelType w:val="hybridMultilevel"/>
    <w:tmpl w:val="30661216"/>
    <w:lvl w:ilvl="0" w:tplc="BABEBAA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5">
    <w:nsid w:val="7F51202A"/>
    <w:multiLevelType w:val="hybridMultilevel"/>
    <w:tmpl w:val="A3C8AD76"/>
    <w:lvl w:ilvl="0" w:tplc="6566611A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3A"/>
    <w:rsid w:val="000136EF"/>
    <w:rsid w:val="000324AD"/>
    <w:rsid w:val="0003491E"/>
    <w:rsid w:val="00071CC0"/>
    <w:rsid w:val="00080DE8"/>
    <w:rsid w:val="00086B0D"/>
    <w:rsid w:val="000A53EA"/>
    <w:rsid w:val="000B0A04"/>
    <w:rsid w:val="000C2874"/>
    <w:rsid w:val="000F662E"/>
    <w:rsid w:val="00113F9F"/>
    <w:rsid w:val="00115C2C"/>
    <w:rsid w:val="00116D59"/>
    <w:rsid w:val="00120064"/>
    <w:rsid w:val="00132C81"/>
    <w:rsid w:val="001349D3"/>
    <w:rsid w:val="00147A90"/>
    <w:rsid w:val="001575AF"/>
    <w:rsid w:val="00177D4B"/>
    <w:rsid w:val="00193042"/>
    <w:rsid w:val="001F1553"/>
    <w:rsid w:val="002106A7"/>
    <w:rsid w:val="0021677C"/>
    <w:rsid w:val="0022401F"/>
    <w:rsid w:val="002256BE"/>
    <w:rsid w:val="0026056C"/>
    <w:rsid w:val="00261F0E"/>
    <w:rsid w:val="00262FF0"/>
    <w:rsid w:val="002776CE"/>
    <w:rsid w:val="00282EB0"/>
    <w:rsid w:val="002A4E4B"/>
    <w:rsid w:val="002B067B"/>
    <w:rsid w:val="002B6800"/>
    <w:rsid w:val="002E3270"/>
    <w:rsid w:val="002E352A"/>
    <w:rsid w:val="00310E83"/>
    <w:rsid w:val="00323EB0"/>
    <w:rsid w:val="003443C6"/>
    <w:rsid w:val="003558E4"/>
    <w:rsid w:val="0038117C"/>
    <w:rsid w:val="003F4741"/>
    <w:rsid w:val="0043571B"/>
    <w:rsid w:val="0044096D"/>
    <w:rsid w:val="00442761"/>
    <w:rsid w:val="00444E0D"/>
    <w:rsid w:val="00484B70"/>
    <w:rsid w:val="00493C4B"/>
    <w:rsid w:val="004A05A1"/>
    <w:rsid w:val="00554400"/>
    <w:rsid w:val="005B3ED5"/>
    <w:rsid w:val="005C4F9B"/>
    <w:rsid w:val="005D551E"/>
    <w:rsid w:val="005F3CDC"/>
    <w:rsid w:val="005F706A"/>
    <w:rsid w:val="0060142F"/>
    <w:rsid w:val="00602CE8"/>
    <w:rsid w:val="00640E3C"/>
    <w:rsid w:val="00650D28"/>
    <w:rsid w:val="006549C8"/>
    <w:rsid w:val="00674DFF"/>
    <w:rsid w:val="006956BD"/>
    <w:rsid w:val="006F5024"/>
    <w:rsid w:val="00713A26"/>
    <w:rsid w:val="00720173"/>
    <w:rsid w:val="007218C7"/>
    <w:rsid w:val="00731EBA"/>
    <w:rsid w:val="007A59E4"/>
    <w:rsid w:val="007A671A"/>
    <w:rsid w:val="007C53B7"/>
    <w:rsid w:val="007E06AC"/>
    <w:rsid w:val="007F4ED5"/>
    <w:rsid w:val="00810643"/>
    <w:rsid w:val="00820751"/>
    <w:rsid w:val="00830673"/>
    <w:rsid w:val="00844876"/>
    <w:rsid w:val="00855AC8"/>
    <w:rsid w:val="008717A1"/>
    <w:rsid w:val="0089205E"/>
    <w:rsid w:val="008A6420"/>
    <w:rsid w:val="008D0C0E"/>
    <w:rsid w:val="00906750"/>
    <w:rsid w:val="00934048"/>
    <w:rsid w:val="009363F7"/>
    <w:rsid w:val="00937A6B"/>
    <w:rsid w:val="0096156D"/>
    <w:rsid w:val="009A0C38"/>
    <w:rsid w:val="009A1431"/>
    <w:rsid w:val="009B6BE8"/>
    <w:rsid w:val="009C338F"/>
    <w:rsid w:val="00A00118"/>
    <w:rsid w:val="00A44C51"/>
    <w:rsid w:val="00A54CDA"/>
    <w:rsid w:val="00A63C0D"/>
    <w:rsid w:val="00A84485"/>
    <w:rsid w:val="00AA0DC0"/>
    <w:rsid w:val="00AE312A"/>
    <w:rsid w:val="00B12656"/>
    <w:rsid w:val="00B221A4"/>
    <w:rsid w:val="00B26489"/>
    <w:rsid w:val="00B52424"/>
    <w:rsid w:val="00B64199"/>
    <w:rsid w:val="00B70222"/>
    <w:rsid w:val="00BA2181"/>
    <w:rsid w:val="00BA6D77"/>
    <w:rsid w:val="00BD0DC8"/>
    <w:rsid w:val="00BE3B11"/>
    <w:rsid w:val="00BE5BD4"/>
    <w:rsid w:val="00BF439C"/>
    <w:rsid w:val="00C21916"/>
    <w:rsid w:val="00C31FF5"/>
    <w:rsid w:val="00C5741E"/>
    <w:rsid w:val="00C6476E"/>
    <w:rsid w:val="00C64ECE"/>
    <w:rsid w:val="00C72E3A"/>
    <w:rsid w:val="00C747D6"/>
    <w:rsid w:val="00CF096A"/>
    <w:rsid w:val="00D17538"/>
    <w:rsid w:val="00D20D9E"/>
    <w:rsid w:val="00D277E1"/>
    <w:rsid w:val="00D27AE2"/>
    <w:rsid w:val="00D347C7"/>
    <w:rsid w:val="00D4024F"/>
    <w:rsid w:val="00D52263"/>
    <w:rsid w:val="00D61D16"/>
    <w:rsid w:val="00D71F90"/>
    <w:rsid w:val="00D760B3"/>
    <w:rsid w:val="00D90D09"/>
    <w:rsid w:val="00DA793E"/>
    <w:rsid w:val="00DB669A"/>
    <w:rsid w:val="00DC34A6"/>
    <w:rsid w:val="00DF419D"/>
    <w:rsid w:val="00DF6E1E"/>
    <w:rsid w:val="00E46DDA"/>
    <w:rsid w:val="00E50352"/>
    <w:rsid w:val="00E7596B"/>
    <w:rsid w:val="00E834BA"/>
    <w:rsid w:val="00EB6337"/>
    <w:rsid w:val="00EC054A"/>
    <w:rsid w:val="00F05435"/>
    <w:rsid w:val="00F1134E"/>
    <w:rsid w:val="00F2295B"/>
    <w:rsid w:val="00F36A78"/>
    <w:rsid w:val="00F67A93"/>
    <w:rsid w:val="00F82D2B"/>
    <w:rsid w:val="00F86624"/>
    <w:rsid w:val="00F86F48"/>
    <w:rsid w:val="00FA3874"/>
    <w:rsid w:val="00FD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c">
    <w:name w:val="Добавленный текст"/>
    <w:uiPriority w:val="99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/>
      <w:bCs/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/>
      <w:bCs/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Pr>
      <w:strike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table" w:styleId="affff0">
    <w:name w:val="Table Grid"/>
    <w:basedOn w:val="a1"/>
    <w:uiPriority w:val="59"/>
    <w:rsid w:val="00134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unhideWhenUsed/>
    <w:rsid w:val="00261F0E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261F0E"/>
    <w:rPr>
      <w:rFonts w:ascii="Times New Roman CYR" w:hAnsi="Times New Roman CYR" w:cs="Times New Roman CYR"/>
      <w:sz w:val="24"/>
      <w:szCs w:val="24"/>
    </w:rPr>
  </w:style>
  <w:style w:type="paragraph" w:styleId="affff3">
    <w:name w:val="footer"/>
    <w:basedOn w:val="a"/>
    <w:link w:val="affff4"/>
    <w:uiPriority w:val="99"/>
    <w:semiHidden/>
    <w:unhideWhenUsed/>
    <w:rsid w:val="00261F0E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semiHidden/>
    <w:locked/>
    <w:rsid w:val="00261F0E"/>
    <w:rPr>
      <w:rFonts w:ascii="Times New Roman CYR" w:hAnsi="Times New Roman CYR" w:cs="Times New Roman CYR"/>
      <w:sz w:val="24"/>
      <w:szCs w:val="24"/>
    </w:rPr>
  </w:style>
  <w:style w:type="character" w:styleId="affff5">
    <w:name w:val="Hyperlink"/>
    <w:basedOn w:val="a0"/>
    <w:uiPriority w:val="99"/>
    <w:rsid w:val="0060142F"/>
    <w:rPr>
      <w:rFonts w:cs="Times New Roman"/>
      <w:color w:val="0000FF"/>
      <w:u w:val="single"/>
    </w:rPr>
  </w:style>
  <w:style w:type="paragraph" w:styleId="affff6">
    <w:name w:val="No Spacing"/>
    <w:uiPriority w:val="1"/>
    <w:qFormat/>
    <w:rsid w:val="000F662E"/>
    <w:pPr>
      <w:spacing w:after="0" w:line="240" w:lineRule="auto"/>
    </w:pPr>
    <w:rPr>
      <w:rFonts w:ascii="Calibri" w:hAnsi="Calibri"/>
      <w:lang w:eastAsia="en-US"/>
    </w:rPr>
  </w:style>
  <w:style w:type="paragraph" w:styleId="affff7">
    <w:name w:val="List Paragraph"/>
    <w:basedOn w:val="a"/>
    <w:uiPriority w:val="34"/>
    <w:qFormat/>
    <w:rsid w:val="00493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c">
    <w:name w:val="Добавленный текст"/>
    <w:uiPriority w:val="99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/>
      <w:bCs/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/>
      <w:bCs/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Pr>
      <w:strike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table" w:styleId="affff0">
    <w:name w:val="Table Grid"/>
    <w:basedOn w:val="a1"/>
    <w:uiPriority w:val="59"/>
    <w:rsid w:val="00134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unhideWhenUsed/>
    <w:rsid w:val="00261F0E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261F0E"/>
    <w:rPr>
      <w:rFonts w:ascii="Times New Roman CYR" w:hAnsi="Times New Roman CYR" w:cs="Times New Roman CYR"/>
      <w:sz w:val="24"/>
      <w:szCs w:val="24"/>
    </w:rPr>
  </w:style>
  <w:style w:type="paragraph" w:styleId="affff3">
    <w:name w:val="footer"/>
    <w:basedOn w:val="a"/>
    <w:link w:val="affff4"/>
    <w:uiPriority w:val="99"/>
    <w:semiHidden/>
    <w:unhideWhenUsed/>
    <w:rsid w:val="00261F0E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semiHidden/>
    <w:locked/>
    <w:rsid w:val="00261F0E"/>
    <w:rPr>
      <w:rFonts w:ascii="Times New Roman CYR" w:hAnsi="Times New Roman CYR" w:cs="Times New Roman CYR"/>
      <w:sz w:val="24"/>
      <w:szCs w:val="24"/>
    </w:rPr>
  </w:style>
  <w:style w:type="character" w:styleId="affff5">
    <w:name w:val="Hyperlink"/>
    <w:basedOn w:val="a0"/>
    <w:uiPriority w:val="99"/>
    <w:rsid w:val="0060142F"/>
    <w:rPr>
      <w:rFonts w:cs="Times New Roman"/>
      <w:color w:val="0000FF"/>
      <w:u w:val="single"/>
    </w:rPr>
  </w:style>
  <w:style w:type="paragraph" w:styleId="affff6">
    <w:name w:val="No Spacing"/>
    <w:uiPriority w:val="1"/>
    <w:qFormat/>
    <w:rsid w:val="000F662E"/>
    <w:pPr>
      <w:spacing w:after="0" w:line="240" w:lineRule="auto"/>
    </w:pPr>
    <w:rPr>
      <w:rFonts w:ascii="Calibri" w:hAnsi="Calibri"/>
      <w:lang w:eastAsia="en-US"/>
    </w:rPr>
  </w:style>
  <w:style w:type="paragraph" w:styleId="affff7">
    <w:name w:val="List Paragraph"/>
    <w:basedOn w:val="a"/>
    <w:uiPriority w:val="34"/>
    <w:qFormat/>
    <w:rsid w:val="0049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CC73-1DA6-470E-97B6-2C691A1E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Spec1</cp:lastModifiedBy>
  <cp:revision>10</cp:revision>
  <cp:lastPrinted>2021-01-13T05:38:00Z</cp:lastPrinted>
  <dcterms:created xsi:type="dcterms:W3CDTF">2019-11-22T05:14:00Z</dcterms:created>
  <dcterms:modified xsi:type="dcterms:W3CDTF">2021-01-13T05:38:00Z</dcterms:modified>
</cp:coreProperties>
</file>